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6D89" w14:textId="77777777" w:rsidR="005321BB" w:rsidRPr="001C6AFE" w:rsidRDefault="005321BB" w:rsidP="005321BB">
      <w:pPr>
        <w:jc w:val="center"/>
        <w:rPr>
          <w:rFonts w:cs="Arial"/>
          <w:b/>
          <w:bCs w:val="0"/>
          <w:szCs w:val="20"/>
        </w:rPr>
      </w:pPr>
      <w:r w:rsidRPr="001C6AFE">
        <w:rPr>
          <w:rFonts w:cs="Arial"/>
          <w:b/>
          <w:bCs w:val="0"/>
          <w:szCs w:val="20"/>
        </w:rPr>
        <w:t>STATE OF CALIFORNIA NATURAL RESOURCES AGENCY</w:t>
      </w:r>
    </w:p>
    <w:p w14:paraId="5F14EC39" w14:textId="77777777" w:rsidR="005321BB" w:rsidRDefault="005321BB" w:rsidP="00721A32">
      <w:pPr>
        <w:spacing w:after="200"/>
        <w:jc w:val="center"/>
        <w:rPr>
          <w:rFonts w:cs="Arial"/>
          <w:b/>
          <w:bCs w:val="0"/>
          <w:szCs w:val="20"/>
        </w:rPr>
      </w:pPr>
      <w:r w:rsidRPr="001C6AFE">
        <w:rPr>
          <w:rFonts w:cs="Arial"/>
          <w:b/>
          <w:bCs w:val="0"/>
          <w:szCs w:val="20"/>
        </w:rPr>
        <w:t>GRANT AGREEMENT</w:t>
      </w:r>
    </w:p>
    <w:p w14:paraId="40B71D2D" w14:textId="77777777" w:rsidR="00721A32" w:rsidRDefault="00CA2B01" w:rsidP="00721A32">
      <w:pPr>
        <w:jc w:val="center"/>
        <w:rPr>
          <w:rFonts w:cs="Arial"/>
          <w:b/>
          <w:bCs w:val="0"/>
          <w:szCs w:val="20"/>
        </w:rPr>
      </w:pPr>
      <w:r>
        <w:rPr>
          <w:rFonts w:cs="Arial"/>
          <w:b/>
          <w:bCs w:val="0"/>
          <w:szCs w:val="20"/>
        </w:rPr>
        <w:t>Youth Community Access Program</w:t>
      </w:r>
    </w:p>
    <w:p w14:paraId="4BE7125A" w14:textId="77777777" w:rsidR="00721A32" w:rsidRPr="001C6AFE" w:rsidRDefault="00CA2B01" w:rsidP="00CA2B01">
      <w:pPr>
        <w:spacing w:after="360"/>
        <w:jc w:val="center"/>
        <w:rPr>
          <w:rFonts w:cs="Arial"/>
          <w:b/>
          <w:bCs w:val="0"/>
          <w:szCs w:val="20"/>
        </w:rPr>
      </w:pPr>
      <w:r>
        <w:rPr>
          <w:rFonts w:cs="Arial"/>
          <w:b/>
          <w:bCs w:val="0"/>
          <w:szCs w:val="20"/>
        </w:rPr>
        <w:t>Control, Regulate, and Tax Adult Use of Marijuana Act (Proposition 64)</w:t>
      </w:r>
    </w:p>
    <w:p w14:paraId="7AB7D9B6" w14:textId="77777777" w:rsidR="005321BB" w:rsidRPr="00DD54BD" w:rsidRDefault="005321BB" w:rsidP="005321BB">
      <w:pPr>
        <w:spacing w:after="200"/>
        <w:ind w:left="2523" w:hanging="2523"/>
        <w:rPr>
          <w:b/>
          <w:szCs w:val="20"/>
        </w:rPr>
      </w:pPr>
      <w:r w:rsidRPr="001C6AFE">
        <w:rPr>
          <w:b/>
          <w:szCs w:val="20"/>
        </w:rPr>
        <w:t>GRANTEE NAME:</w:t>
      </w:r>
      <w:r w:rsidRPr="00DD54BD">
        <w:rPr>
          <w:b/>
          <w:szCs w:val="20"/>
        </w:rPr>
        <w:tab/>
      </w:r>
      <w:sdt>
        <w:sdtPr>
          <w:rPr>
            <w:rStyle w:val="CenturyGothic"/>
          </w:rPr>
          <w:id w:val="715401682"/>
          <w:placeholder>
            <w:docPart w:val="0EAEB30A94E0432EB0F99278BB6679EA"/>
          </w:placeholder>
          <w:temporary/>
          <w:showingPlcHdr/>
        </w:sdtPr>
        <w:sdtEndPr>
          <w:rPr>
            <w:rStyle w:val="DefaultParagraphFont"/>
            <w:b/>
            <w:szCs w:val="20"/>
          </w:rPr>
        </w:sdtEndPr>
        <w:sdtContent>
          <w:r w:rsidR="00AF4CDB">
            <w:rPr>
              <w:rStyle w:val="PlaceholderText"/>
              <w:color w:val="FF0000"/>
              <w:szCs w:val="20"/>
            </w:rPr>
            <w:t>N</w:t>
          </w:r>
          <w:r w:rsidRPr="005321BB">
            <w:rPr>
              <w:rStyle w:val="PlaceholderText"/>
              <w:color w:val="FF0000"/>
              <w:szCs w:val="20"/>
            </w:rPr>
            <w:t>ame</w:t>
          </w:r>
        </w:sdtContent>
      </w:sdt>
    </w:p>
    <w:p w14:paraId="7A282535" w14:textId="77777777" w:rsidR="005321BB" w:rsidRPr="00DD54BD" w:rsidRDefault="005321BB" w:rsidP="005321BB">
      <w:pPr>
        <w:spacing w:after="200"/>
        <w:ind w:left="2523" w:hanging="2523"/>
        <w:rPr>
          <w:rFonts w:cs="Arial"/>
          <w:szCs w:val="20"/>
        </w:rPr>
      </w:pPr>
      <w:r w:rsidRPr="00DD54BD">
        <w:rPr>
          <w:rFonts w:cs="Arial"/>
          <w:b/>
          <w:bCs w:val="0"/>
          <w:szCs w:val="20"/>
        </w:rPr>
        <w:t>PROJECT TITLE:</w:t>
      </w:r>
      <w:r w:rsidRPr="00DD54BD">
        <w:rPr>
          <w:rFonts w:cs="Arial"/>
          <w:szCs w:val="20"/>
        </w:rPr>
        <w:tab/>
      </w:r>
      <w:sdt>
        <w:sdtPr>
          <w:rPr>
            <w:rStyle w:val="CenturyGothic"/>
          </w:rPr>
          <w:id w:val="-1207720502"/>
          <w:placeholder>
            <w:docPart w:val="7DFA4ACA77864A119B443CE7CB17F117"/>
          </w:placeholder>
          <w:temporary/>
          <w:showingPlcHdr/>
        </w:sdtPr>
        <w:sdtEndPr>
          <w:rPr>
            <w:rStyle w:val="DefaultParagraphFont"/>
            <w:rFonts w:cs="Arial"/>
            <w:szCs w:val="20"/>
          </w:rPr>
        </w:sdtEndPr>
        <w:sdtContent>
          <w:r w:rsidR="004822A6" w:rsidRPr="004822A6">
            <w:rPr>
              <w:rStyle w:val="PlaceholderText"/>
              <w:color w:val="FF0000"/>
            </w:rPr>
            <w:t>Project Title</w:t>
          </w:r>
        </w:sdtContent>
      </w:sdt>
    </w:p>
    <w:p w14:paraId="33FD03C5" w14:textId="77777777" w:rsidR="005321BB" w:rsidRPr="00DD54BD" w:rsidRDefault="00AF4CDB" w:rsidP="00AF4CDB">
      <w:pPr>
        <w:spacing w:after="200"/>
        <w:ind w:left="2520" w:hanging="2520"/>
        <w:rPr>
          <w:rFonts w:cs="Arial"/>
          <w:szCs w:val="20"/>
        </w:rPr>
      </w:pPr>
      <w:r>
        <w:rPr>
          <w:rFonts w:cs="Arial"/>
          <w:b/>
          <w:bCs w:val="0"/>
          <w:szCs w:val="20"/>
        </w:rPr>
        <w:t>PROJECT SCOPE</w:t>
      </w:r>
      <w:r w:rsidR="005321BB" w:rsidRPr="00DD54BD">
        <w:rPr>
          <w:rFonts w:cs="Arial"/>
          <w:b/>
          <w:bCs w:val="0"/>
          <w:szCs w:val="20"/>
        </w:rPr>
        <w:t>:</w:t>
      </w:r>
      <w:r w:rsidR="005321BB" w:rsidRPr="00DD54BD">
        <w:rPr>
          <w:rFonts w:cs="Arial"/>
          <w:szCs w:val="20"/>
        </w:rPr>
        <w:tab/>
      </w:r>
    </w:p>
    <w:sdt>
      <w:sdtPr>
        <w:rPr>
          <w:highlight w:val="yellow"/>
        </w:rPr>
        <w:id w:val="-858424281"/>
        <w:placeholder>
          <w:docPart w:val="A7AF3420F9ED4E0B91974C73576BDD82"/>
        </w:placeholder>
        <w:temporary/>
        <w:showingPlcHdr/>
      </w:sdtPr>
      <w:sdtEndPr/>
      <w:sdtContent>
        <w:p w14:paraId="0C8678CE" w14:textId="77777777" w:rsidR="005321BB" w:rsidRPr="00AE71AF" w:rsidRDefault="00AF4CDB" w:rsidP="00AF4CDB">
          <w:pPr>
            <w:rPr>
              <w:highlight w:val="yellow"/>
            </w:rPr>
          </w:pPr>
          <w:r w:rsidRPr="00AE71AF">
            <w:rPr>
              <w:rStyle w:val="PlaceholderText"/>
              <w:color w:val="auto"/>
              <w:highlight w:val="yellow"/>
            </w:rPr>
            <w:t>Project Scope</w:t>
          </w:r>
          <w:r w:rsidR="00CA2B01" w:rsidRPr="00AE71AF">
            <w:rPr>
              <w:rStyle w:val="PlaceholderText"/>
              <w:color w:val="auto"/>
              <w:highlight w:val="yellow"/>
            </w:rPr>
            <w:t>: Clearly State project tasks/activities/deliverables; use words such as “approximately” before quantities, if appropriate.</w:t>
          </w:r>
        </w:p>
      </w:sdtContent>
    </w:sdt>
    <w:p w14:paraId="1DD54151" w14:textId="77777777" w:rsidR="00AE71AF" w:rsidRPr="00AE71AF" w:rsidRDefault="00AE71AF" w:rsidP="00CA2B01">
      <w:pPr>
        <w:spacing w:before="240"/>
        <w:rPr>
          <w:highlight w:val="yellow"/>
        </w:rPr>
      </w:pPr>
      <w:r w:rsidRPr="00AE71AF">
        <w:rPr>
          <w:highlight w:val="yellow"/>
        </w:rPr>
        <w:t>Project elements funded by Youth Community Access grant:</w:t>
      </w:r>
    </w:p>
    <w:p w14:paraId="19378909" w14:textId="77777777" w:rsidR="00AE71AF" w:rsidRPr="00AE71AF" w:rsidRDefault="00AE71AF" w:rsidP="00AE71AF">
      <w:pPr>
        <w:pStyle w:val="ListParagraph"/>
        <w:rPr>
          <w:highlight w:val="yellow"/>
        </w:rPr>
      </w:pPr>
      <w:r w:rsidRPr="00AE71AF">
        <w:rPr>
          <w:highlight w:val="yellow"/>
        </w:rPr>
        <w:t>XXX</w:t>
      </w:r>
    </w:p>
    <w:p w14:paraId="0290D220" w14:textId="77777777" w:rsidR="00AE71AF" w:rsidRPr="00AE71AF" w:rsidRDefault="00AE71AF" w:rsidP="00AE71AF">
      <w:pPr>
        <w:pStyle w:val="ListParagraph"/>
        <w:rPr>
          <w:highlight w:val="yellow"/>
        </w:rPr>
      </w:pPr>
      <w:r w:rsidRPr="00AE71AF">
        <w:rPr>
          <w:highlight w:val="yellow"/>
        </w:rPr>
        <w:t>XXX</w:t>
      </w:r>
    </w:p>
    <w:sectPr w:rsidR="00AE71AF" w:rsidRPr="00AE71AF" w:rsidSect="0006529C">
      <w:headerReference w:type="default" r:id="rId8"/>
      <w:footerReference w:type="default" r:id="rId9"/>
      <w:pgSz w:w="12240" w:h="15840"/>
      <w:pgMar w:top="1008" w:right="1440" w:bottom="72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5B115" w14:textId="77777777" w:rsidR="00AB1974" w:rsidRDefault="00AB1974" w:rsidP="005321BB">
      <w:pPr>
        <w:spacing w:line="240" w:lineRule="auto"/>
      </w:pPr>
      <w:r>
        <w:separator/>
      </w:r>
    </w:p>
  </w:endnote>
  <w:endnote w:type="continuationSeparator" w:id="0">
    <w:p w14:paraId="31B0F107" w14:textId="77777777" w:rsidR="00AB1974" w:rsidRDefault="00AB1974" w:rsidP="00532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E31C9" w14:textId="77777777" w:rsidR="00E16E8D" w:rsidRDefault="00E16E8D" w:rsidP="00E16E8D">
    <w:pPr>
      <w:pStyle w:val="Footer"/>
      <w:jc w:val="center"/>
    </w:pPr>
    <w:r>
      <w:t xml:space="preserve">Page </w:t>
    </w:r>
    <w:sdt>
      <w:sdtPr>
        <w:rPr>
          <w:rStyle w:val="CenturyGothic"/>
        </w:rPr>
        <w:id w:val="1743439163"/>
        <w:placeholder>
          <w:docPart w:val="A7AF3420F9ED4E0B91974C73576BDD82"/>
        </w:placeholder>
        <w:temporary/>
        <w:showingPlcHdr/>
      </w:sdtPr>
      <w:sdtEndPr>
        <w:rPr>
          <w:rStyle w:val="DefaultParagraphFont"/>
        </w:rPr>
      </w:sdtEndPr>
      <w:sdtContent>
        <w:r w:rsidR="0006529C" w:rsidRPr="0006529C">
          <w:rPr>
            <w:rStyle w:val="PlaceholderText"/>
            <w:color w:val="FF0000"/>
          </w:rPr>
          <w:t>N</w:t>
        </w:r>
        <w:r w:rsidR="0006529C">
          <w:rPr>
            <w:rStyle w:val="PlaceholderText"/>
            <w:color w:val="FF0000"/>
          </w:rPr>
          <w:t>umber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572D9" w14:textId="77777777" w:rsidR="00AB1974" w:rsidRDefault="00AB1974" w:rsidP="005321BB">
      <w:pPr>
        <w:spacing w:line="240" w:lineRule="auto"/>
      </w:pPr>
      <w:r>
        <w:separator/>
      </w:r>
    </w:p>
  </w:footnote>
  <w:footnote w:type="continuationSeparator" w:id="0">
    <w:p w14:paraId="5C5E77ED" w14:textId="77777777" w:rsidR="00AB1974" w:rsidRDefault="00AB1974" w:rsidP="005321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ADC6" w14:textId="77777777" w:rsidR="0006529C" w:rsidRPr="0006529C" w:rsidRDefault="0006529C" w:rsidP="0006529C">
    <w:pPr>
      <w:pStyle w:val="Header"/>
      <w:jc w:val="center"/>
      <w:rPr>
        <w:b/>
        <w:bCs w:val="0"/>
        <w:sz w:val="22"/>
      </w:rPr>
    </w:pPr>
    <w:r w:rsidRPr="0006529C">
      <w:rPr>
        <w:b/>
        <w:bCs w:val="0"/>
        <w:sz w:val="22"/>
      </w:rPr>
      <w:t>EXHIBIT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71D0F"/>
    <w:multiLevelType w:val="hybridMultilevel"/>
    <w:tmpl w:val="08808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0DA8"/>
    <w:multiLevelType w:val="hybridMultilevel"/>
    <w:tmpl w:val="11A08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7384E"/>
    <w:multiLevelType w:val="hybridMultilevel"/>
    <w:tmpl w:val="96C0B4B6"/>
    <w:lvl w:ilvl="0" w:tplc="3FBC972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C1A92"/>
    <w:multiLevelType w:val="hybridMultilevel"/>
    <w:tmpl w:val="69704EF8"/>
    <w:lvl w:ilvl="0" w:tplc="08F022B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75F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3959430">
    <w:abstractNumId w:val="0"/>
  </w:num>
  <w:num w:numId="2" w16cid:durableId="1051226552">
    <w:abstractNumId w:val="1"/>
  </w:num>
  <w:num w:numId="3" w16cid:durableId="1677075012">
    <w:abstractNumId w:val="2"/>
  </w:num>
  <w:num w:numId="4" w16cid:durableId="856777357">
    <w:abstractNumId w:val="4"/>
  </w:num>
  <w:num w:numId="5" w16cid:durableId="198324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4"/>
    <w:rsid w:val="0005051B"/>
    <w:rsid w:val="0006529C"/>
    <w:rsid w:val="000A112F"/>
    <w:rsid w:val="000E274B"/>
    <w:rsid w:val="001343E1"/>
    <w:rsid w:val="001C6AFE"/>
    <w:rsid w:val="0025519C"/>
    <w:rsid w:val="002E0FC9"/>
    <w:rsid w:val="0041507D"/>
    <w:rsid w:val="00425FAF"/>
    <w:rsid w:val="004822A6"/>
    <w:rsid w:val="005321BB"/>
    <w:rsid w:val="00561EA0"/>
    <w:rsid w:val="005E59D4"/>
    <w:rsid w:val="005E727D"/>
    <w:rsid w:val="00701915"/>
    <w:rsid w:val="00721A32"/>
    <w:rsid w:val="007511CB"/>
    <w:rsid w:val="00783E90"/>
    <w:rsid w:val="0095687E"/>
    <w:rsid w:val="009B56D8"/>
    <w:rsid w:val="00AB1974"/>
    <w:rsid w:val="00AE71AF"/>
    <w:rsid w:val="00AF4CDB"/>
    <w:rsid w:val="00B1093F"/>
    <w:rsid w:val="00B63677"/>
    <w:rsid w:val="00BA2E5B"/>
    <w:rsid w:val="00BF1B10"/>
    <w:rsid w:val="00C55CB5"/>
    <w:rsid w:val="00CA2B01"/>
    <w:rsid w:val="00E16E8D"/>
    <w:rsid w:val="00E26C41"/>
    <w:rsid w:val="00E75FA0"/>
    <w:rsid w:val="00F320C8"/>
    <w:rsid w:val="00F36EA9"/>
    <w:rsid w:val="00F562C5"/>
    <w:rsid w:val="00FB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AD61E"/>
  <w15:chartTrackingRefBased/>
  <w15:docId w15:val="{EB4E722D-B707-459C-9A9F-D9644C42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2C5"/>
    <w:pPr>
      <w:spacing w:after="0"/>
      <w:jc w:val="both"/>
    </w:pPr>
    <w:rPr>
      <w:rFonts w:ascii="Century Gothic" w:hAnsi="Century Gothic"/>
      <w:bCs/>
      <w:spacing w:val="-3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6AFE"/>
    <w:pPr>
      <w:keepNext/>
      <w:keepLines/>
      <w:spacing w:before="240" w:after="200"/>
      <w:jc w:val="center"/>
      <w:outlineLvl w:val="0"/>
    </w:pPr>
    <w:rPr>
      <w:rFonts w:eastAsiaTheme="majorEastAsia" w:cstheme="majorBidi"/>
      <w:b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2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1BB"/>
    <w:rPr>
      <w:color w:val="808080"/>
    </w:rPr>
  </w:style>
  <w:style w:type="character" w:customStyle="1" w:styleId="CenturyGothic">
    <w:name w:val="Century Gothic"/>
    <w:basedOn w:val="DefaultParagraphFont"/>
    <w:uiPriority w:val="1"/>
    <w:rsid w:val="005321BB"/>
    <w:rPr>
      <w:rFonts w:ascii="Century Gothic" w:hAnsi="Century Gothic"/>
      <w:sz w:val="20"/>
    </w:rPr>
  </w:style>
  <w:style w:type="paragraph" w:styleId="Header">
    <w:name w:val="header"/>
    <w:basedOn w:val="Normal"/>
    <w:link w:val="HeaderChar"/>
    <w:unhideWhenUsed/>
    <w:rsid w:val="005321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321BB"/>
    <w:rPr>
      <w:rFonts w:ascii="Century Gothic" w:hAnsi="Century Gothic"/>
      <w:bCs/>
    </w:rPr>
  </w:style>
  <w:style w:type="paragraph" w:styleId="Footer">
    <w:name w:val="footer"/>
    <w:basedOn w:val="Normal"/>
    <w:link w:val="FooterChar"/>
    <w:uiPriority w:val="99"/>
    <w:unhideWhenUsed/>
    <w:rsid w:val="005321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1BB"/>
    <w:rPr>
      <w:rFonts w:ascii="Century Gothic" w:hAnsi="Century Gothic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6AFE"/>
    <w:rPr>
      <w:rFonts w:ascii="Century Gothic" w:eastAsiaTheme="majorEastAsia" w:hAnsi="Century Gothic" w:cstheme="majorBidi"/>
      <w:b/>
      <w:bCs/>
      <w:sz w:val="2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C6AF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AFE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ListParagraph">
    <w:name w:val="List Paragraph"/>
    <w:basedOn w:val="Normal"/>
    <w:autoRedefine/>
    <w:uiPriority w:val="34"/>
    <w:qFormat/>
    <w:rsid w:val="00AE71AF"/>
    <w:pPr>
      <w:numPr>
        <w:numId w:val="5"/>
      </w:numPr>
      <w:spacing w:before="240" w:after="200"/>
    </w:pPr>
  </w:style>
  <w:style w:type="paragraph" w:customStyle="1" w:styleId="Style1">
    <w:name w:val="Style1"/>
    <w:basedOn w:val="Normal"/>
    <w:autoRedefine/>
    <w:qFormat/>
    <w:rsid w:val="00F562C5"/>
    <w:pPr>
      <w:spacing w:after="200"/>
      <w:ind w:left="432" w:hanging="432"/>
    </w:pPr>
    <w:rPr>
      <w:rFonts w:cs="Arial"/>
    </w:rPr>
  </w:style>
  <w:style w:type="paragraph" w:customStyle="1" w:styleId="Style2">
    <w:name w:val="Style2"/>
    <w:basedOn w:val="Normal"/>
    <w:autoRedefine/>
    <w:qFormat/>
    <w:rsid w:val="00BF1B10"/>
    <w:pPr>
      <w:spacing w:after="200"/>
      <w:ind w:left="864" w:hanging="432"/>
    </w:pPr>
  </w:style>
  <w:style w:type="paragraph" w:customStyle="1" w:styleId="Style3">
    <w:name w:val="Style3"/>
    <w:basedOn w:val="Style2"/>
    <w:autoRedefine/>
    <w:qFormat/>
    <w:rsid w:val="00E75FA0"/>
    <w:pPr>
      <w:ind w:left="1296"/>
    </w:pPr>
  </w:style>
  <w:style w:type="table" w:styleId="TableGrid">
    <w:name w:val="Table Grid"/>
    <w:basedOn w:val="TableNormal"/>
    <w:uiPriority w:val="39"/>
    <w:rsid w:val="00AF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06529C"/>
    <w:rPr>
      <w:rFonts w:asciiTheme="majorHAnsi" w:eastAsiaTheme="majorEastAsia" w:hAnsiTheme="majorHAnsi" w:cstheme="majorBidi"/>
      <w:bCs/>
      <w:color w:val="1F3763" w:themeColor="accent1" w:themeShade="7F"/>
      <w:spacing w:val="-3"/>
      <w:sz w:val="20"/>
    </w:rPr>
  </w:style>
  <w:style w:type="paragraph" w:styleId="BodyText">
    <w:name w:val="Body Text"/>
    <w:basedOn w:val="Normal"/>
    <w:link w:val="BodyTextChar"/>
    <w:rsid w:val="00E26C41"/>
    <w:pPr>
      <w:widowControl w:val="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bCs w:val="0"/>
      <w:spacing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26C41"/>
    <w:rPr>
      <w:rFonts w:ascii="Arial" w:eastAsia="Times New Roman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AE71AF"/>
    <w:pPr>
      <w:spacing w:after="0" w:line="240" w:lineRule="auto"/>
    </w:pPr>
    <w:rPr>
      <w:rFonts w:ascii="Century Gothic" w:hAnsi="Century Gothic"/>
      <w:bCs/>
      <w:spacing w:val="-3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E7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1A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1AF"/>
    <w:rPr>
      <w:rFonts w:ascii="Century Gothic" w:hAnsi="Century Gothic"/>
      <w:bCs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1A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1AF"/>
    <w:rPr>
      <w:rFonts w:ascii="Century Gothic" w:hAnsi="Century Gothic"/>
      <w:b/>
      <w:b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cnra\Agency\Bonds%20and%20Grants\Proposition%2064%20Community%20Access\2022-2023\Templates\Program%20Only\YCA%20R2%20Program%20Only%20Exhibit%20A%20Template%20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AEB30A94E0432EB0F99278BB667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2CAF-5557-4D22-A37F-F4BFDCB9947D}"/>
      </w:docPartPr>
      <w:docPartBody>
        <w:p w:rsidR="00931443" w:rsidRDefault="00931443">
          <w:pPr>
            <w:pStyle w:val="0EAEB30A94E0432EB0F99278BB6679EA"/>
          </w:pPr>
          <w:r>
            <w:rPr>
              <w:rStyle w:val="PlaceholderText"/>
              <w:color w:val="FF0000"/>
              <w:szCs w:val="20"/>
            </w:rPr>
            <w:t>N</w:t>
          </w:r>
          <w:r w:rsidRPr="005321BB">
            <w:rPr>
              <w:rStyle w:val="PlaceholderText"/>
              <w:color w:val="FF0000"/>
              <w:szCs w:val="20"/>
            </w:rPr>
            <w:t>ame</w:t>
          </w:r>
        </w:p>
      </w:docPartBody>
    </w:docPart>
    <w:docPart>
      <w:docPartPr>
        <w:name w:val="7DFA4ACA77864A119B443CE7CB17F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4C4A0-3D1D-4659-9FEC-E7947D84C447}"/>
      </w:docPartPr>
      <w:docPartBody>
        <w:p w:rsidR="00931443" w:rsidRDefault="00931443">
          <w:pPr>
            <w:pStyle w:val="7DFA4ACA77864A119B443CE7CB17F117"/>
          </w:pPr>
          <w:r w:rsidRPr="004822A6">
            <w:rPr>
              <w:rStyle w:val="PlaceholderText"/>
              <w:color w:val="FF0000"/>
            </w:rPr>
            <w:t>Project Title</w:t>
          </w:r>
        </w:p>
      </w:docPartBody>
    </w:docPart>
    <w:docPart>
      <w:docPartPr>
        <w:name w:val="A7AF3420F9ED4E0B91974C73576BD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89343-2974-48D7-A977-5E7928D4AFFE}"/>
      </w:docPartPr>
      <w:docPartBody>
        <w:p w:rsidR="00931443" w:rsidRDefault="00931443">
          <w:pPr>
            <w:pStyle w:val="A7AF3420F9ED4E0B91974C73576BDD82"/>
          </w:pPr>
          <w:r>
            <w:rPr>
              <w:rStyle w:val="PlaceholderText"/>
              <w:color w:val="FF0000"/>
            </w:rPr>
            <w:t>Project Scope: Clearly State project tasks/activities/deliverables; use words such as “approximately” before quantities, if appropriate.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43"/>
    <w:rsid w:val="00931443"/>
    <w:rsid w:val="00FB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EAEB30A94E0432EB0F99278BB6679EA">
    <w:name w:val="0EAEB30A94E0432EB0F99278BB6679EA"/>
  </w:style>
  <w:style w:type="paragraph" w:customStyle="1" w:styleId="7DFA4ACA77864A119B443CE7CB17F117">
    <w:name w:val="7DFA4ACA77864A119B443CE7CB17F117"/>
  </w:style>
  <w:style w:type="paragraph" w:customStyle="1" w:styleId="FAE12AFC3F3B4F0EB5FBAC04EABA387A">
    <w:name w:val="FAE12AFC3F3B4F0EB5FBAC04EABA387A"/>
  </w:style>
  <w:style w:type="paragraph" w:customStyle="1" w:styleId="A7AF3420F9ED4E0B91974C73576BDD82">
    <w:name w:val="A7AF3420F9ED4E0B91974C73576BD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F474-E494-4B63-9F1B-94F2BEF8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YCA R2 Program Only Exhibit A Template FINAL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Melissa@CNRA</dc:creator>
  <cp:keywords/>
  <dc:description/>
  <cp:lastModifiedBy>Jones, Melissa@CNRA</cp:lastModifiedBy>
  <cp:revision>1</cp:revision>
  <dcterms:created xsi:type="dcterms:W3CDTF">2025-03-18T20:18:00Z</dcterms:created>
  <dcterms:modified xsi:type="dcterms:W3CDTF">2025-03-18T20:20:00Z</dcterms:modified>
</cp:coreProperties>
</file>