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203" w:rsidP="0AAAAAF1" w:rsidRDefault="49738C7F" w14:paraId="166F52E6" w14:textId="0FB40E55">
      <w:pPr>
        <w:pStyle w:val="Heading1"/>
        <w:rPr>
          <w:rFonts w:ascii="Calibri" w:hAnsi="Calibri" w:eastAsia="Calibri" w:cs="Calibri"/>
          <w:color w:val="000000" w:themeColor="text1" w:themeTint="FF" w:themeShade="FF"/>
          <w:sz w:val="28"/>
          <w:szCs w:val="28"/>
        </w:rPr>
      </w:pPr>
      <w:r w:rsidR="49738C7F">
        <w:rPr/>
        <w:t>Agenda</w:t>
      </w:r>
    </w:p>
    <w:p w:rsidR="000F1203" w:rsidP="6DB27D84" w:rsidRDefault="49738C7F" w14:paraId="1BBE7CC4" w14:textId="2F0D1640">
      <w:pPr>
        <w:spacing w:after="0"/>
        <w:rPr>
          <w:rFonts w:ascii="Calibri" w:hAnsi="Calibri" w:eastAsia="Calibri" w:cs="Calibri"/>
          <w:color w:val="000000" w:themeColor="text1"/>
        </w:rPr>
      </w:pPr>
      <w:r w:rsidRPr="6DB27D84">
        <w:rPr>
          <w:rFonts w:ascii="Calibri" w:hAnsi="Calibri" w:eastAsia="Calibri" w:cs="Calibri"/>
          <w:color w:val="000000" w:themeColor="text1"/>
        </w:rPr>
        <w:t xml:space="preserve">Consultation with </w:t>
      </w:r>
      <w:r w:rsidRPr="6DB27D84" w:rsidR="39BCE3F0">
        <w:rPr>
          <w:rFonts w:ascii="Calibri" w:hAnsi="Calibri" w:eastAsia="Calibri" w:cs="Calibri"/>
          <w:color w:val="000000" w:themeColor="text1"/>
        </w:rPr>
        <w:t>[list parties involved in consultation]</w:t>
      </w:r>
    </w:p>
    <w:p w:rsidR="000F1203" w:rsidP="6DB27D84" w:rsidRDefault="39BCE3F0" w14:paraId="43354BFF" w14:textId="4E87500E">
      <w:pPr>
        <w:spacing w:after="0"/>
        <w:rPr>
          <w:rFonts w:ascii="Calibri" w:hAnsi="Calibri" w:eastAsia="Calibri" w:cs="Calibri"/>
          <w:color w:val="000000" w:themeColor="text1"/>
        </w:rPr>
      </w:pPr>
      <w:r w:rsidRPr="6DB27D84">
        <w:rPr>
          <w:rFonts w:ascii="Calibri" w:hAnsi="Calibri" w:eastAsia="Calibri" w:cs="Calibri"/>
          <w:color w:val="000000" w:themeColor="text1"/>
        </w:rPr>
        <w:t>[Date, time]</w:t>
      </w:r>
      <w:r w:rsidRPr="6DB27D84" w:rsidR="49738C7F">
        <w:rPr>
          <w:rFonts w:ascii="Calibri" w:hAnsi="Calibri" w:eastAsia="Calibri" w:cs="Calibri"/>
          <w:color w:val="000000" w:themeColor="text1"/>
        </w:rPr>
        <w:t xml:space="preserve"> </w:t>
      </w:r>
    </w:p>
    <w:p w:rsidR="4AA169B5" w:rsidP="6DB27D84" w:rsidRDefault="4AA169B5" w14:paraId="06B1A188" w14:textId="2B035721">
      <w:pPr>
        <w:pBdr>
          <w:bottom w:val="single" w:color="000000" w:sz="4" w:space="1"/>
        </w:pBdr>
        <w:spacing w:after="0"/>
        <w:rPr>
          <w:rFonts w:ascii="Calibri" w:hAnsi="Calibri" w:eastAsia="Calibri" w:cs="Calibri"/>
          <w:color w:val="000000" w:themeColor="text1"/>
        </w:rPr>
      </w:pPr>
      <w:r w:rsidRPr="6DB27D84">
        <w:rPr>
          <w:rFonts w:ascii="Calibri" w:hAnsi="Calibri" w:eastAsia="Calibri" w:cs="Calibri"/>
          <w:color w:val="000000" w:themeColor="text1"/>
        </w:rPr>
        <w:t>[Location of consultation]</w:t>
      </w:r>
    </w:p>
    <w:p w:rsidR="000F1203" w:rsidP="0AAAAAF1" w:rsidRDefault="49738C7F" w14:paraId="6DF3BF96" w14:textId="44C88802">
      <w:pPr>
        <w:pStyle w:val="Heading2"/>
        <w:tabs>
          <w:tab w:val="left" w:leader="none" w:pos="5390"/>
        </w:tabs>
        <w:rPr>
          <w:rFonts w:ascii="Calibri" w:hAnsi="Calibri" w:eastAsia="Calibri" w:cs="Calibri"/>
          <w:b w:val="1"/>
          <w:bCs w:val="1"/>
          <w:color w:val="auto"/>
          <w:sz w:val="24"/>
          <w:szCs w:val="24"/>
        </w:rPr>
      </w:pPr>
      <w:r w:rsidR="49738C7F">
        <w:rPr/>
        <w:t>Goals for Consultation:</w:t>
      </w:r>
    </w:p>
    <w:p w:rsidR="000F1203" w:rsidP="6DB27D84" w:rsidRDefault="188F65CC" w14:paraId="44EC9625" w14:textId="127C73DD">
      <w:pPr>
        <w:pStyle w:val="ListParagraph"/>
        <w:numPr>
          <w:ilvl w:val="0"/>
          <w:numId w:val="1"/>
        </w:numPr>
        <w:tabs>
          <w:tab w:val="left" w:pos="5390"/>
        </w:tabs>
        <w:rPr>
          <w:rFonts w:ascii="Calibri" w:hAnsi="Calibri" w:eastAsia="Calibri" w:cs="Calibri"/>
          <w:color w:val="000000" w:themeColor="text1"/>
        </w:rPr>
      </w:pPr>
      <w:r w:rsidRPr="6DB27D84">
        <w:rPr>
          <w:rFonts w:ascii="Calibri" w:hAnsi="Calibri" w:eastAsia="Calibri" w:cs="Calibri"/>
          <w:color w:val="000000" w:themeColor="text1"/>
        </w:rPr>
        <w:t>[List goals for consultation, intended outcomes or points of discussion]</w:t>
      </w:r>
      <w:r w:rsidRPr="6DB27D84" w:rsidR="49738C7F">
        <w:rPr>
          <w:rFonts w:ascii="Calibri" w:hAnsi="Calibri" w:eastAsia="Calibri" w:cs="Calibri"/>
          <w:color w:val="000000" w:themeColor="text1"/>
        </w:rPr>
        <w:t xml:space="preserve"> </w:t>
      </w:r>
    </w:p>
    <w:p w:rsidR="000F1203" w:rsidP="0AAAAAF1" w:rsidRDefault="49738C7F" w14:paraId="47F531CD" w14:textId="69DDD9A9">
      <w:pPr>
        <w:pStyle w:val="Heading2"/>
        <w:rPr>
          <w:rFonts w:ascii="Calibri" w:hAnsi="Calibri" w:eastAsia="Calibri" w:cs="Calibri"/>
          <w:color w:val="000000" w:themeColor="text1" w:themeTint="FF" w:themeShade="FF"/>
        </w:rPr>
      </w:pPr>
      <w:r w:rsidR="49738C7F">
        <w:rPr/>
        <w:t>Participants:</w:t>
      </w:r>
    </w:p>
    <w:p w:rsidR="62C1CEED" w:rsidP="0AAAAAF1" w:rsidRDefault="62C1CEED" w14:paraId="6CE100D0" w14:textId="513407DC">
      <w:pPr>
        <w:pStyle w:val="ListParagraph"/>
        <w:numPr>
          <w:ilvl w:val="0"/>
          <w:numId w:val="6"/>
        </w:numPr>
        <w:rPr>
          <w:rFonts w:ascii="Calibri" w:hAnsi="Calibri" w:eastAsia="Calibri" w:cs="Calibri"/>
          <w:b w:val="1"/>
          <w:bCs w:val="1"/>
          <w:color w:val="000000" w:themeColor="text1" w:themeTint="FF" w:themeShade="FF"/>
        </w:rPr>
      </w:pPr>
      <w:r w:rsidRPr="0AAAAAF1" w:rsidR="62C1CEED">
        <w:rPr>
          <w:rFonts w:ascii="Calibri" w:hAnsi="Calibri" w:eastAsia="Calibri" w:cs="Calibri"/>
        </w:rPr>
        <w:t>[Tribe Name]</w:t>
      </w:r>
    </w:p>
    <w:p w:rsidR="000F1203" w:rsidP="0AAAAAF1" w:rsidRDefault="03ADB3EC" w14:paraId="60F56A9B" w14:textId="095D1BCD">
      <w:pPr>
        <w:pStyle w:val="ListParagraph"/>
        <w:numPr>
          <w:ilvl w:val="1"/>
          <w:numId w:val="6"/>
        </w:numPr>
        <w:rPr>
          <w:rFonts w:ascii="Calibri" w:hAnsi="Calibri" w:eastAsia="Calibri" w:cs="Calibri"/>
          <w:b w:val="1"/>
          <w:bCs w:val="1"/>
          <w:color w:val="000000" w:themeColor="text1" w:themeTint="FF" w:themeShade="FF"/>
        </w:rPr>
      </w:pPr>
      <w:r w:rsidRPr="0AAAAAF1" w:rsidR="03ADB3EC">
        <w:rPr>
          <w:rFonts w:ascii="Calibri" w:hAnsi="Calibri" w:eastAsia="Calibri" w:cs="Calibri"/>
          <w:color w:val="000000" w:themeColor="text1" w:themeTint="FF" w:themeShade="FF"/>
        </w:rPr>
        <w:t xml:space="preserve">[List all participants </w:t>
      </w:r>
      <w:r w:rsidRPr="0AAAAAF1" w:rsidR="03ADB3EC">
        <w:rPr>
          <w:rFonts w:ascii="Calibri" w:hAnsi="Calibri" w:eastAsia="Calibri" w:cs="Calibri"/>
          <w:color w:val="000000" w:themeColor="text1" w:themeTint="FF" w:themeShade="FF"/>
        </w:rPr>
        <w:t>representing</w:t>
      </w:r>
      <w:r w:rsidRPr="0AAAAAF1" w:rsidR="03ADB3EC">
        <w:rPr>
          <w:rFonts w:ascii="Calibri" w:hAnsi="Calibri" w:eastAsia="Calibri" w:cs="Calibri"/>
          <w:color w:val="000000" w:themeColor="text1" w:themeTint="FF" w:themeShade="FF"/>
        </w:rPr>
        <w:t xml:space="preserve"> Tribe, including names and titles]</w:t>
      </w:r>
    </w:p>
    <w:p w:rsidR="000F1203" w:rsidP="0AAAAAF1" w:rsidRDefault="03ADB3EC" w14:paraId="213AFF81" w14:textId="318785F3">
      <w:pPr>
        <w:pStyle w:val="ListParagraph"/>
        <w:numPr>
          <w:ilvl w:val="0"/>
          <w:numId w:val="6"/>
        </w:numPr>
        <w:rPr>
          <w:rFonts w:ascii="Calibri" w:hAnsi="Calibri" w:eastAsia="Calibri" w:cs="Calibri"/>
          <w:b w:val="0"/>
          <w:bCs w:val="0"/>
          <w:color w:val="000000" w:themeColor="text1"/>
        </w:rPr>
      </w:pPr>
      <w:r w:rsidRPr="0AAAAAF1" w:rsidR="03ADB3EC">
        <w:rPr>
          <w:rFonts w:ascii="Calibri" w:hAnsi="Calibri" w:eastAsia="Calibri" w:cs="Calibri"/>
          <w:b w:val="0"/>
          <w:bCs w:val="0"/>
          <w:color w:val="000000" w:themeColor="text1" w:themeTint="FF" w:themeShade="FF"/>
        </w:rPr>
        <w:t xml:space="preserve">[Organization </w:t>
      </w:r>
      <w:r w:rsidRPr="0AAAAAF1" w:rsidR="7A8D5CDF">
        <w:rPr>
          <w:rFonts w:ascii="Calibri" w:hAnsi="Calibri" w:eastAsia="Calibri" w:cs="Calibri"/>
          <w:b w:val="0"/>
          <w:bCs w:val="0"/>
          <w:color w:val="000000" w:themeColor="text1" w:themeTint="FF" w:themeShade="FF"/>
        </w:rPr>
        <w:t>seeking</w:t>
      </w:r>
      <w:r w:rsidRPr="0AAAAAF1" w:rsidR="03ADB3EC">
        <w:rPr>
          <w:rFonts w:ascii="Calibri" w:hAnsi="Calibri" w:eastAsia="Calibri" w:cs="Calibri"/>
          <w:b w:val="0"/>
          <w:bCs w:val="0"/>
          <w:color w:val="000000" w:themeColor="text1" w:themeTint="FF" w:themeShade="FF"/>
        </w:rPr>
        <w:t xml:space="preserve"> consultation]</w:t>
      </w:r>
    </w:p>
    <w:p w:rsidR="000F1203" w:rsidP="0AAAAAF1" w:rsidRDefault="03ADB3EC" w14:paraId="75B0BC77" w14:textId="747BAE10">
      <w:pPr>
        <w:pStyle w:val="ListParagraph"/>
        <w:numPr>
          <w:ilvl w:val="1"/>
          <w:numId w:val="6"/>
        </w:numPr>
        <w:rPr>
          <w:rFonts w:ascii="Calibri" w:hAnsi="Calibri" w:eastAsia="Calibri" w:cs="Calibri"/>
          <w:b w:val="1"/>
          <w:bCs w:val="1"/>
          <w:color w:val="000000" w:themeColor="text1"/>
        </w:rPr>
      </w:pPr>
      <w:r w:rsidRPr="0AAAAAF1" w:rsidR="03ADB3EC">
        <w:rPr>
          <w:rFonts w:ascii="Calibri" w:hAnsi="Calibri" w:eastAsia="Calibri" w:cs="Calibri"/>
          <w:color w:val="000000" w:themeColor="text1" w:themeTint="FF" w:themeShade="FF"/>
        </w:rPr>
        <w:t xml:space="preserve">[List all participants </w:t>
      </w:r>
      <w:r w:rsidRPr="0AAAAAF1" w:rsidR="03ADB3EC">
        <w:rPr>
          <w:rFonts w:ascii="Calibri" w:hAnsi="Calibri" w:eastAsia="Calibri" w:cs="Calibri"/>
          <w:color w:val="000000" w:themeColor="text1" w:themeTint="FF" w:themeShade="FF"/>
        </w:rPr>
        <w:t>representing</w:t>
      </w:r>
      <w:r w:rsidRPr="0AAAAAF1" w:rsidR="03ADB3EC">
        <w:rPr>
          <w:rFonts w:ascii="Calibri" w:hAnsi="Calibri" w:eastAsia="Calibri" w:cs="Calibri"/>
          <w:color w:val="000000" w:themeColor="text1" w:themeTint="FF" w:themeShade="FF"/>
        </w:rPr>
        <w:t xml:space="preserve"> organization, including names</w:t>
      </w:r>
      <w:r w:rsidRPr="0AAAAAF1" w:rsidR="00F93B74">
        <w:rPr>
          <w:rFonts w:ascii="Calibri" w:hAnsi="Calibri" w:eastAsia="Calibri" w:cs="Calibri"/>
          <w:color w:val="000000" w:themeColor="text1" w:themeTint="FF" w:themeShade="FF"/>
        </w:rPr>
        <w:t>,</w:t>
      </w:r>
      <w:r w:rsidRPr="0AAAAAF1" w:rsidR="03ADB3EC">
        <w:rPr>
          <w:rFonts w:ascii="Calibri" w:hAnsi="Calibri" w:eastAsia="Calibri" w:cs="Calibri"/>
          <w:color w:val="000000" w:themeColor="text1" w:themeTint="FF" w:themeShade="FF"/>
        </w:rPr>
        <w:t xml:space="preserve"> titles</w:t>
      </w:r>
      <w:r w:rsidRPr="0AAAAAF1" w:rsidR="00F93B74">
        <w:rPr>
          <w:rFonts w:ascii="Calibri" w:hAnsi="Calibri" w:eastAsia="Calibri" w:cs="Calibri"/>
          <w:color w:val="000000" w:themeColor="text1" w:themeTint="FF" w:themeShade="FF"/>
        </w:rPr>
        <w:t>, and emails</w:t>
      </w:r>
      <w:r w:rsidRPr="0AAAAAF1" w:rsidR="03ADB3EC">
        <w:rPr>
          <w:rFonts w:ascii="Calibri" w:hAnsi="Calibri" w:eastAsia="Calibri" w:cs="Calibri"/>
          <w:color w:val="000000" w:themeColor="text1" w:themeTint="FF" w:themeShade="FF"/>
        </w:rPr>
        <w:t>]</w:t>
      </w:r>
    </w:p>
    <w:p w:rsidR="000F1203" w:rsidP="0AAAAAF1" w:rsidRDefault="03ADB3EC" w14:paraId="6E0744FE" w14:textId="4D6BDD69">
      <w:pPr>
        <w:pStyle w:val="ListParagraph"/>
        <w:numPr>
          <w:ilvl w:val="0"/>
          <w:numId w:val="6"/>
        </w:numPr>
        <w:rPr>
          <w:rFonts w:ascii="Calibri" w:hAnsi="Calibri" w:eastAsia="Calibri" w:cs="Calibri"/>
          <w:color w:val="000000" w:themeColor="text1"/>
        </w:rPr>
      </w:pPr>
      <w:r w:rsidRPr="0AAAAAF1" w:rsidR="03ADB3EC">
        <w:rPr>
          <w:rFonts w:ascii="Calibri" w:hAnsi="Calibri" w:eastAsia="Calibri" w:cs="Calibri"/>
          <w:b w:val="0"/>
          <w:bCs w:val="0"/>
          <w:color w:val="000000" w:themeColor="text1" w:themeTint="FF" w:themeShade="FF"/>
        </w:rPr>
        <w:t>[Additional parties]</w:t>
      </w:r>
    </w:p>
    <w:p w:rsidR="000F1203" w:rsidP="0AAAAAF1" w:rsidRDefault="03ADB3EC" w14:paraId="24F130B3" w14:textId="4BF069EF">
      <w:pPr>
        <w:pStyle w:val="ListParagraph"/>
        <w:numPr>
          <w:ilvl w:val="1"/>
          <w:numId w:val="6"/>
        </w:numPr>
        <w:rPr>
          <w:rFonts w:ascii="Calibri" w:hAnsi="Calibri" w:eastAsia="Calibri" w:cs="Calibri"/>
          <w:color w:val="000000" w:themeColor="text1"/>
        </w:rPr>
      </w:pPr>
      <w:r w:rsidRPr="0AAAAAF1" w:rsidR="03ADB3EC">
        <w:rPr>
          <w:rFonts w:ascii="Calibri" w:hAnsi="Calibri" w:eastAsia="Calibri" w:cs="Calibri"/>
          <w:color w:val="000000" w:themeColor="text1" w:themeTint="FF" w:themeShade="FF"/>
        </w:rPr>
        <w:t xml:space="preserve">[List all participants </w:t>
      </w:r>
      <w:r w:rsidRPr="0AAAAAF1" w:rsidR="03ADB3EC">
        <w:rPr>
          <w:rFonts w:ascii="Calibri" w:hAnsi="Calibri" w:eastAsia="Calibri" w:cs="Calibri"/>
          <w:color w:val="000000" w:themeColor="text1" w:themeTint="FF" w:themeShade="FF"/>
        </w:rPr>
        <w:t>representing</w:t>
      </w:r>
      <w:r w:rsidRPr="0AAAAAF1" w:rsidR="03ADB3EC">
        <w:rPr>
          <w:rFonts w:ascii="Calibri" w:hAnsi="Calibri" w:eastAsia="Calibri" w:cs="Calibri"/>
          <w:color w:val="000000" w:themeColor="text1" w:themeTint="FF" w:themeShade="FF"/>
        </w:rPr>
        <w:t xml:space="preserve"> </w:t>
      </w:r>
      <w:r w:rsidRPr="0AAAAAF1" w:rsidR="03ADB3EC">
        <w:rPr>
          <w:rFonts w:ascii="Calibri" w:hAnsi="Calibri" w:eastAsia="Calibri" w:cs="Calibri"/>
          <w:color w:val="000000" w:themeColor="text1" w:themeTint="FF" w:themeShade="FF"/>
        </w:rPr>
        <w:t>additional</w:t>
      </w:r>
      <w:r w:rsidRPr="0AAAAAF1" w:rsidR="03ADB3EC">
        <w:rPr>
          <w:rFonts w:ascii="Calibri" w:hAnsi="Calibri" w:eastAsia="Calibri" w:cs="Calibri"/>
          <w:color w:val="000000" w:themeColor="text1" w:themeTint="FF" w:themeShade="FF"/>
        </w:rPr>
        <w:t xml:space="preserve"> parties, including names and titles]</w:t>
      </w:r>
    </w:p>
    <w:p w:rsidR="000F1203" w:rsidP="0AAAAAF1" w:rsidRDefault="49738C7F" w14:paraId="134BCDDE" w14:textId="3CFC033B">
      <w:pPr>
        <w:pStyle w:val="Heading2"/>
        <w:rPr>
          <w:rFonts w:ascii="Calibri" w:hAnsi="Calibri" w:eastAsia="Calibri" w:cs="Calibri"/>
          <w:color w:val="000000" w:themeColor="text1" w:themeTint="FF" w:themeShade="FF"/>
        </w:rPr>
      </w:pPr>
      <w:r w:rsidR="49738C7F">
        <w:rPr/>
        <w:t>Agenda:</w:t>
      </w:r>
    </w:p>
    <w:p w:rsidR="000F1203" w:rsidP="6DB27D84" w:rsidRDefault="49738C7F" w14:paraId="7C110878" w14:textId="20FEE4B8">
      <w:pPr>
        <w:rPr>
          <w:rFonts w:ascii="Calibri" w:hAnsi="Calibri" w:eastAsia="Calibri" w:cs="Calibri"/>
          <w:color w:val="000000" w:themeColor="text1"/>
        </w:rPr>
      </w:pPr>
      <w:r w:rsidRPr="6DB27D84">
        <w:rPr>
          <w:rFonts w:ascii="Calibri" w:hAnsi="Calibri" w:eastAsia="Calibri" w:cs="Calibri"/>
          <w:b/>
          <w:bCs/>
          <w:color w:val="000000" w:themeColor="text1"/>
        </w:rPr>
        <w:t xml:space="preserve">1:00 pm </w:t>
      </w:r>
      <w:r w:rsidRPr="6DB27D84">
        <w:rPr>
          <w:rFonts w:ascii="Calibri" w:hAnsi="Calibri" w:eastAsia="Calibri" w:cs="Calibri"/>
          <w:color w:val="000000" w:themeColor="text1"/>
        </w:rPr>
        <w:t xml:space="preserve"> - Welcome, Introductions, and Opening Remarks</w:t>
      </w:r>
    </w:p>
    <w:p w:rsidR="000F1203" w:rsidP="6DB27D84" w:rsidRDefault="59FEF75E" w14:paraId="3F124B80" w14:textId="1A1B613C">
      <w:pPr>
        <w:pStyle w:val="ListParagraph"/>
        <w:numPr>
          <w:ilvl w:val="0"/>
          <w:numId w:val="4"/>
        </w:numPr>
        <w:rPr>
          <w:rFonts w:ascii="Calibri" w:hAnsi="Calibri" w:eastAsia="Calibri" w:cs="Calibri"/>
          <w:color w:val="000000" w:themeColor="text1"/>
        </w:rPr>
      </w:pPr>
      <w:r w:rsidRPr="6DB27D84">
        <w:rPr>
          <w:rFonts w:ascii="Calibri" w:hAnsi="Calibri" w:eastAsia="Calibri" w:cs="Calibri"/>
          <w:color w:val="000000" w:themeColor="text1"/>
        </w:rPr>
        <w:t>[List all participating parties—each should have time for welcome, introductions, and opening remarks]</w:t>
      </w:r>
      <w:r w:rsidRPr="6DB27D84" w:rsidR="49738C7F">
        <w:rPr>
          <w:rFonts w:ascii="Calibri" w:hAnsi="Calibri" w:eastAsia="Calibri" w:cs="Calibri"/>
          <w:color w:val="000000" w:themeColor="text1"/>
        </w:rPr>
        <w:t xml:space="preserve"> </w:t>
      </w:r>
    </w:p>
    <w:p w:rsidR="000F1203" w:rsidP="6DB27D84" w:rsidRDefault="49738C7F" w14:paraId="3E0A68FB" w14:textId="35369BA4">
      <w:pPr>
        <w:rPr>
          <w:rFonts w:ascii="Calibri" w:hAnsi="Calibri" w:eastAsia="Calibri" w:cs="Calibri"/>
          <w:color w:val="000000" w:themeColor="text1"/>
        </w:rPr>
      </w:pPr>
      <w:r w:rsidRPr="6DB27D84">
        <w:rPr>
          <w:rFonts w:ascii="Calibri" w:hAnsi="Calibri" w:eastAsia="Calibri" w:cs="Calibri"/>
          <w:b/>
          <w:bCs/>
          <w:color w:val="000000" w:themeColor="text1"/>
        </w:rPr>
        <w:t>1:30 pm</w:t>
      </w:r>
      <w:r w:rsidRPr="6DB27D84">
        <w:rPr>
          <w:rFonts w:ascii="Calibri" w:hAnsi="Calibri" w:eastAsia="Calibri" w:cs="Calibri"/>
          <w:color w:val="000000" w:themeColor="text1"/>
        </w:rPr>
        <w:t xml:space="preserve"> – Discussion on the following topics:</w:t>
      </w:r>
    </w:p>
    <w:p w:rsidR="05AE37A9" w:rsidP="6DB27D84" w:rsidRDefault="05AE37A9" w14:paraId="56C9D129" w14:textId="6EBA4E1B">
      <w:pPr>
        <w:pStyle w:val="ListParagraph"/>
        <w:numPr>
          <w:ilvl w:val="0"/>
          <w:numId w:val="5"/>
        </w:numPr>
        <w:rPr>
          <w:rFonts w:ascii="Calibri" w:hAnsi="Calibri" w:eastAsia="Calibri" w:cs="Calibri"/>
          <w:color w:val="000000" w:themeColor="text1"/>
        </w:rPr>
      </w:pPr>
      <w:r w:rsidRPr="6DB27D84">
        <w:rPr>
          <w:rFonts w:ascii="Calibri" w:hAnsi="Calibri" w:eastAsia="Calibri" w:cs="Calibri"/>
          <w:color w:val="000000" w:themeColor="text1"/>
        </w:rPr>
        <w:t>[List topics for discussion]</w:t>
      </w:r>
    </w:p>
    <w:p w:rsidR="000F1203" w:rsidP="6DB27D84" w:rsidRDefault="49738C7F" w14:paraId="088B8159" w14:textId="7D121832">
      <w:pPr>
        <w:rPr>
          <w:rFonts w:ascii="Calibri" w:hAnsi="Calibri" w:eastAsia="Calibri" w:cs="Calibri"/>
          <w:color w:val="000000" w:themeColor="text1"/>
        </w:rPr>
      </w:pPr>
      <w:r w:rsidRPr="6DB27D84">
        <w:rPr>
          <w:rFonts w:ascii="Calibri" w:hAnsi="Calibri" w:eastAsia="Calibri" w:cs="Calibri"/>
          <w:b/>
          <w:bCs/>
          <w:color w:val="000000" w:themeColor="text1"/>
        </w:rPr>
        <w:t xml:space="preserve">4:00 pm </w:t>
      </w:r>
      <w:r w:rsidRPr="6DB27D84">
        <w:rPr>
          <w:rFonts w:ascii="Calibri" w:hAnsi="Calibri" w:eastAsia="Calibri" w:cs="Calibri"/>
          <w:color w:val="000000" w:themeColor="text1"/>
        </w:rPr>
        <w:t>– Closing Remarks and Summary of Next Steps</w:t>
      </w:r>
    </w:p>
    <w:p w:rsidR="000F1203" w:rsidP="6DB27D84" w:rsidRDefault="49738C7F" w14:paraId="2C078E63" w14:textId="21B5520D">
      <w:pPr>
        <w:pStyle w:val="ListParagraph"/>
        <w:numPr>
          <w:ilvl w:val="0"/>
          <w:numId w:val="2"/>
        </w:numPr>
        <w:rPr>
          <w:rFonts w:ascii="Calibri" w:hAnsi="Calibri" w:eastAsia="Calibri" w:cs="Calibri"/>
          <w:color w:val="000000" w:themeColor="text1"/>
        </w:rPr>
      </w:pPr>
      <w:r w:rsidRPr="6DB27D84">
        <w:rPr>
          <w:rFonts w:ascii="Calibri" w:hAnsi="Calibri" w:eastAsia="Calibri" w:cs="Calibri"/>
          <w:color w:val="000000" w:themeColor="text1"/>
        </w:rPr>
        <w:t>Map out next steps and future follow up tasks</w:t>
      </w:r>
    </w:p>
    <w:sectPr w:rsidR="000F1203">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269" w:rsidRDefault="00E41269" w14:paraId="0C1C174A" w14:textId="77777777">
      <w:pPr>
        <w:spacing w:after="0" w:line="240" w:lineRule="auto"/>
      </w:pPr>
      <w:r>
        <w:separator/>
      </w:r>
    </w:p>
  </w:endnote>
  <w:endnote w:type="continuationSeparator" w:id="0">
    <w:p w:rsidR="00E41269" w:rsidRDefault="00E41269" w14:paraId="657E8C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DB39B06" w:rsidTr="7DB39B06" w14:paraId="1A05074E" w14:textId="77777777">
      <w:trPr>
        <w:trHeight w:val="300"/>
      </w:trPr>
      <w:tc>
        <w:tcPr>
          <w:tcW w:w="3120" w:type="dxa"/>
        </w:tcPr>
        <w:p w:rsidR="7DB39B06" w:rsidP="7DB39B06" w:rsidRDefault="7DB39B06" w14:paraId="681B38CB" w14:textId="2C79B1D8">
          <w:pPr>
            <w:pStyle w:val="Header"/>
            <w:ind w:left="-115"/>
          </w:pPr>
        </w:p>
      </w:tc>
      <w:tc>
        <w:tcPr>
          <w:tcW w:w="3120" w:type="dxa"/>
        </w:tcPr>
        <w:p w:rsidR="7DB39B06" w:rsidP="7DB39B06" w:rsidRDefault="7DB39B06" w14:paraId="033EAEAE" w14:textId="65E1EC3E">
          <w:pPr>
            <w:pStyle w:val="Header"/>
            <w:jc w:val="center"/>
          </w:pPr>
        </w:p>
      </w:tc>
      <w:tc>
        <w:tcPr>
          <w:tcW w:w="3120" w:type="dxa"/>
        </w:tcPr>
        <w:p w:rsidR="7DB39B06" w:rsidP="7DB39B06" w:rsidRDefault="7DB39B06" w14:paraId="572ED0ED" w14:textId="2A6FA372">
          <w:pPr>
            <w:pStyle w:val="Header"/>
            <w:ind w:right="-115"/>
            <w:jc w:val="right"/>
          </w:pPr>
        </w:p>
      </w:tc>
    </w:tr>
  </w:tbl>
  <w:p w:rsidR="7DB39B06" w:rsidP="7DB39B06" w:rsidRDefault="7DB39B06" w14:paraId="51395830" w14:textId="07099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269" w:rsidRDefault="00E41269" w14:paraId="6C1F7CF1" w14:textId="77777777">
      <w:pPr>
        <w:spacing w:after="0" w:line="240" w:lineRule="auto"/>
      </w:pPr>
      <w:r>
        <w:separator/>
      </w:r>
    </w:p>
  </w:footnote>
  <w:footnote w:type="continuationSeparator" w:id="0">
    <w:p w:rsidR="00E41269" w:rsidRDefault="00E41269" w14:paraId="6D85439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DB39B06" w:rsidP="0AAAAAF1" w:rsidRDefault="2E1C2629" w14:paraId="3E36C27B" w14:textId="2EF2E5FD">
    <w:pPr>
      <w:pStyle w:val="Title"/>
      <w:rPr>
        <w:rFonts w:ascii="Calibri" w:hAnsi="Calibri" w:eastAsia="Calibri" w:cs="Calibri"/>
        <w:b w:val="0"/>
        <w:bCs w:val="0"/>
        <w:sz w:val="28"/>
        <w:szCs w:val="28"/>
      </w:rPr>
    </w:pPr>
    <w:r w:rsidR="0AAAAAF1">
      <w:rPr/>
      <w:t>Proposed Tribal Consultation Meeting Agenda Template</w:t>
    </w:r>
  </w:p>
  <w:p w:rsidR="5800EE17" w:rsidP="6DB27D84" w:rsidRDefault="6DB27D84" w14:paraId="0135553E" w14:textId="7FB0E7A6">
    <w:pPr>
      <w:pStyle w:val="Header"/>
      <w:rPr>
        <w:rFonts w:ascii="Calibri" w:hAnsi="Calibri" w:eastAsia="Calibri" w:cs="Calibri"/>
        <w:color w:val="000000" w:themeColor="text1"/>
      </w:rPr>
    </w:pPr>
    <w:r w:rsidRPr="6DB27D84">
      <w:rPr>
        <w:rFonts w:ascii="Calibri" w:hAnsi="Calibri" w:eastAsia="Calibri" w:cs="Calibri"/>
        <w:i/>
        <w:iCs/>
        <w:color w:val="000000" w:themeColor="text1"/>
        <w:sz w:val="22"/>
        <w:szCs w:val="22"/>
      </w:rPr>
      <w:t xml:space="preserve">Note: This document was produced to support the California Natural Resources Agency (CNRA) and department tribal consultations as part of CNRA’s Tribal Consultation and Stewardship Policies and Toolkits. Please utilize and adapt this template to meet your needs. Review the </w:t>
    </w:r>
    <w:hyperlink r:id="rId1">
      <w:r w:rsidRPr="6DB27D84">
        <w:rPr>
          <w:rStyle w:val="Hyperlink"/>
          <w:rFonts w:ascii="Calibri" w:hAnsi="Calibri" w:eastAsia="Calibri" w:cs="Calibri"/>
          <w:i/>
          <w:iCs/>
          <w:sz w:val="22"/>
          <w:szCs w:val="22"/>
        </w:rPr>
        <w:t>Tribal Consultation Policy &amp; best practices here</w:t>
      </w:r>
    </w:hyperlink>
    <w:r w:rsidRPr="6DB27D84">
      <w:rPr>
        <w:rFonts w:ascii="Calibri" w:hAnsi="Calibri" w:eastAsia="Calibri" w:cs="Calibri"/>
        <w:i/>
        <w:iCs/>
        <w:color w:val="000000" w:themeColor="text1"/>
        <w:sz w:val="22"/>
        <w:szCs w:val="22"/>
      </w:rPr>
      <w:t xml:space="preserve">. </w:t>
    </w:r>
    <w:r w:rsidRPr="6DB27D84">
      <w:rPr>
        <w:rFonts w:ascii="Calibri" w:hAnsi="Calibri" w:eastAsia="Calibri" w:cs="Calibri"/>
        <w:color w:val="000000" w:themeColor="text1"/>
        <w:sz w:val="22"/>
        <w:szCs w:val="22"/>
      </w:rPr>
      <w:t xml:space="preserve"> </w:t>
    </w:r>
    <w:r w:rsidRPr="6DB27D84">
      <w:rPr>
        <w:rFonts w:ascii="Calibri" w:hAnsi="Calibri" w:eastAsia="Calibri" w:cs="Calibri"/>
        <w:color w:val="000000" w:themeColor="text1"/>
      </w:rPr>
      <w:t xml:space="preserve"> </w:t>
    </w:r>
  </w:p>
  <w:p w:rsidR="5800EE17" w:rsidP="6DB27D84" w:rsidRDefault="5800EE17" w14:paraId="125D7DB2" w14:textId="69AD5798">
    <w:pPr>
      <w:pStyle w:val="Header"/>
      <w:rPr>
        <w:rFonts w:ascii="Calibri" w:hAnsi="Calibri" w:eastAsia="Calibri" w:cs="Calibri"/>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BD8B"/>
    <w:multiLevelType w:val="hybridMultilevel"/>
    <w:tmpl w:val="23888776"/>
    <w:lvl w:ilvl="0" w:tplc="2684F2C8">
      <w:start w:val="1"/>
      <w:numFmt w:val="bullet"/>
      <w:lvlText w:val=""/>
      <w:lvlJc w:val="left"/>
      <w:pPr>
        <w:ind w:left="720" w:hanging="360"/>
      </w:pPr>
      <w:rPr>
        <w:rFonts w:hint="default" w:ascii="Symbol" w:hAnsi="Symbol"/>
      </w:rPr>
    </w:lvl>
    <w:lvl w:ilvl="1" w:tplc="92E87604">
      <w:start w:val="1"/>
      <w:numFmt w:val="bullet"/>
      <w:lvlText w:val="o"/>
      <w:lvlJc w:val="left"/>
      <w:pPr>
        <w:ind w:left="1440" w:hanging="360"/>
      </w:pPr>
      <w:rPr>
        <w:rFonts w:hint="default" w:ascii="Courier New" w:hAnsi="Courier New"/>
      </w:rPr>
    </w:lvl>
    <w:lvl w:ilvl="2" w:tplc="DD2092E6">
      <w:start w:val="1"/>
      <w:numFmt w:val="bullet"/>
      <w:lvlText w:val=""/>
      <w:lvlJc w:val="left"/>
      <w:pPr>
        <w:ind w:left="2160" w:hanging="360"/>
      </w:pPr>
      <w:rPr>
        <w:rFonts w:hint="default" w:ascii="Wingdings" w:hAnsi="Wingdings"/>
      </w:rPr>
    </w:lvl>
    <w:lvl w:ilvl="3" w:tplc="0694D288">
      <w:start w:val="1"/>
      <w:numFmt w:val="bullet"/>
      <w:lvlText w:val=""/>
      <w:lvlJc w:val="left"/>
      <w:pPr>
        <w:ind w:left="2880" w:hanging="360"/>
      </w:pPr>
      <w:rPr>
        <w:rFonts w:hint="default" w:ascii="Symbol" w:hAnsi="Symbol"/>
      </w:rPr>
    </w:lvl>
    <w:lvl w:ilvl="4" w:tplc="4D2C1400">
      <w:start w:val="1"/>
      <w:numFmt w:val="bullet"/>
      <w:lvlText w:val="o"/>
      <w:lvlJc w:val="left"/>
      <w:pPr>
        <w:ind w:left="3600" w:hanging="360"/>
      </w:pPr>
      <w:rPr>
        <w:rFonts w:hint="default" w:ascii="Courier New" w:hAnsi="Courier New"/>
      </w:rPr>
    </w:lvl>
    <w:lvl w:ilvl="5" w:tplc="C930EBDE">
      <w:start w:val="1"/>
      <w:numFmt w:val="bullet"/>
      <w:lvlText w:val=""/>
      <w:lvlJc w:val="left"/>
      <w:pPr>
        <w:ind w:left="4320" w:hanging="360"/>
      </w:pPr>
      <w:rPr>
        <w:rFonts w:hint="default" w:ascii="Wingdings" w:hAnsi="Wingdings"/>
      </w:rPr>
    </w:lvl>
    <w:lvl w:ilvl="6" w:tplc="43128A32">
      <w:start w:val="1"/>
      <w:numFmt w:val="bullet"/>
      <w:lvlText w:val=""/>
      <w:lvlJc w:val="left"/>
      <w:pPr>
        <w:ind w:left="5040" w:hanging="360"/>
      </w:pPr>
      <w:rPr>
        <w:rFonts w:hint="default" w:ascii="Symbol" w:hAnsi="Symbol"/>
      </w:rPr>
    </w:lvl>
    <w:lvl w:ilvl="7" w:tplc="4314B216">
      <w:start w:val="1"/>
      <w:numFmt w:val="bullet"/>
      <w:lvlText w:val="o"/>
      <w:lvlJc w:val="left"/>
      <w:pPr>
        <w:ind w:left="5760" w:hanging="360"/>
      </w:pPr>
      <w:rPr>
        <w:rFonts w:hint="default" w:ascii="Courier New" w:hAnsi="Courier New"/>
      </w:rPr>
    </w:lvl>
    <w:lvl w:ilvl="8" w:tplc="8A30BAB0">
      <w:start w:val="1"/>
      <w:numFmt w:val="bullet"/>
      <w:lvlText w:val=""/>
      <w:lvlJc w:val="left"/>
      <w:pPr>
        <w:ind w:left="6480" w:hanging="360"/>
      </w:pPr>
      <w:rPr>
        <w:rFonts w:hint="default" w:ascii="Wingdings" w:hAnsi="Wingdings"/>
      </w:rPr>
    </w:lvl>
  </w:abstractNum>
  <w:abstractNum w:abstractNumId="1" w15:restartNumberingAfterBreak="0">
    <w:nsid w:val="0D25CA31"/>
    <w:multiLevelType w:val="hybridMultilevel"/>
    <w:tmpl w:val="E03628BE"/>
    <w:lvl w:ilvl="0" w:tplc="5302FF28">
      <w:start w:val="1"/>
      <w:numFmt w:val="bullet"/>
      <w:lvlText w:val=""/>
      <w:lvlJc w:val="left"/>
      <w:pPr>
        <w:ind w:left="720" w:hanging="360"/>
      </w:pPr>
      <w:rPr>
        <w:rFonts w:hint="default" w:ascii="Symbol" w:hAnsi="Symbol"/>
      </w:rPr>
    </w:lvl>
    <w:lvl w:ilvl="1" w:tplc="2D404C04">
      <w:start w:val="1"/>
      <w:numFmt w:val="bullet"/>
      <w:lvlText w:val="o"/>
      <w:lvlJc w:val="left"/>
      <w:pPr>
        <w:ind w:left="1440" w:hanging="360"/>
      </w:pPr>
      <w:rPr>
        <w:rFonts w:hint="default" w:ascii="Symbol" w:hAnsi="Symbol"/>
      </w:rPr>
    </w:lvl>
    <w:lvl w:ilvl="2" w:tplc="AB7895DC">
      <w:start w:val="1"/>
      <w:numFmt w:val="bullet"/>
      <w:lvlText w:val=""/>
      <w:lvlJc w:val="left"/>
      <w:pPr>
        <w:ind w:left="2160" w:hanging="360"/>
      </w:pPr>
      <w:rPr>
        <w:rFonts w:hint="default" w:ascii="Wingdings" w:hAnsi="Wingdings"/>
      </w:rPr>
    </w:lvl>
    <w:lvl w:ilvl="3" w:tplc="A0AA1FA0">
      <w:start w:val="1"/>
      <w:numFmt w:val="bullet"/>
      <w:lvlText w:val=""/>
      <w:lvlJc w:val="left"/>
      <w:pPr>
        <w:ind w:left="2880" w:hanging="360"/>
      </w:pPr>
      <w:rPr>
        <w:rFonts w:hint="default" w:ascii="Symbol" w:hAnsi="Symbol"/>
      </w:rPr>
    </w:lvl>
    <w:lvl w:ilvl="4" w:tplc="89A870B6">
      <w:start w:val="1"/>
      <w:numFmt w:val="bullet"/>
      <w:lvlText w:val="o"/>
      <w:lvlJc w:val="left"/>
      <w:pPr>
        <w:ind w:left="3600" w:hanging="360"/>
      </w:pPr>
      <w:rPr>
        <w:rFonts w:hint="default" w:ascii="Courier New" w:hAnsi="Courier New"/>
      </w:rPr>
    </w:lvl>
    <w:lvl w:ilvl="5" w:tplc="544EC79C">
      <w:start w:val="1"/>
      <w:numFmt w:val="bullet"/>
      <w:lvlText w:val=""/>
      <w:lvlJc w:val="left"/>
      <w:pPr>
        <w:ind w:left="4320" w:hanging="360"/>
      </w:pPr>
      <w:rPr>
        <w:rFonts w:hint="default" w:ascii="Wingdings" w:hAnsi="Wingdings"/>
      </w:rPr>
    </w:lvl>
    <w:lvl w:ilvl="6" w:tplc="33162126">
      <w:start w:val="1"/>
      <w:numFmt w:val="bullet"/>
      <w:lvlText w:val=""/>
      <w:lvlJc w:val="left"/>
      <w:pPr>
        <w:ind w:left="5040" w:hanging="360"/>
      </w:pPr>
      <w:rPr>
        <w:rFonts w:hint="default" w:ascii="Symbol" w:hAnsi="Symbol"/>
      </w:rPr>
    </w:lvl>
    <w:lvl w:ilvl="7" w:tplc="FAF4FAB8">
      <w:start w:val="1"/>
      <w:numFmt w:val="bullet"/>
      <w:lvlText w:val="o"/>
      <w:lvlJc w:val="left"/>
      <w:pPr>
        <w:ind w:left="5760" w:hanging="360"/>
      </w:pPr>
      <w:rPr>
        <w:rFonts w:hint="default" w:ascii="Courier New" w:hAnsi="Courier New"/>
      </w:rPr>
    </w:lvl>
    <w:lvl w:ilvl="8" w:tplc="231C731A">
      <w:start w:val="1"/>
      <w:numFmt w:val="bullet"/>
      <w:lvlText w:val=""/>
      <w:lvlJc w:val="left"/>
      <w:pPr>
        <w:ind w:left="6480" w:hanging="360"/>
      </w:pPr>
      <w:rPr>
        <w:rFonts w:hint="default" w:ascii="Wingdings" w:hAnsi="Wingdings"/>
      </w:rPr>
    </w:lvl>
  </w:abstractNum>
  <w:abstractNum w:abstractNumId="2" w15:restartNumberingAfterBreak="0">
    <w:nsid w:val="2388950C"/>
    <w:multiLevelType w:val="hybridMultilevel"/>
    <w:tmpl w:val="8000EE18"/>
    <w:lvl w:ilvl="0">
      <w:start w:val="1"/>
      <w:numFmt w:val="bullet"/>
      <w:lvlText w:val=""/>
      <w:lvlJc w:val="left"/>
      <w:pPr>
        <w:ind w:left="1080" w:hanging="360"/>
      </w:pPr>
      <w:rPr>
        <w:rFonts w:hint="default" w:ascii="Symbol" w:hAnsi="Symbol"/>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3" w15:restartNumberingAfterBreak="0">
    <w:nsid w:val="43FE8303"/>
    <w:multiLevelType w:val="hybridMultilevel"/>
    <w:tmpl w:val="A0243662"/>
    <w:lvl w:ilvl="0" w:tplc="AF32B59A">
      <w:start w:val="1"/>
      <w:numFmt w:val="decimal"/>
      <w:lvlText w:val="%1."/>
      <w:lvlJc w:val="left"/>
      <w:pPr>
        <w:ind w:left="720" w:hanging="360"/>
      </w:pPr>
    </w:lvl>
    <w:lvl w:ilvl="1" w:tplc="4F5000A8">
      <w:start w:val="1"/>
      <w:numFmt w:val="lowerLetter"/>
      <w:lvlText w:val="%2."/>
      <w:lvlJc w:val="left"/>
      <w:pPr>
        <w:ind w:left="1440" w:hanging="360"/>
      </w:pPr>
    </w:lvl>
    <w:lvl w:ilvl="2" w:tplc="816A5BC0">
      <w:start w:val="1"/>
      <w:numFmt w:val="lowerRoman"/>
      <w:lvlText w:val="%3."/>
      <w:lvlJc w:val="right"/>
      <w:pPr>
        <w:ind w:left="2160" w:hanging="180"/>
      </w:pPr>
    </w:lvl>
    <w:lvl w:ilvl="3" w:tplc="69624E30">
      <w:start w:val="1"/>
      <w:numFmt w:val="decimal"/>
      <w:lvlText w:val="%4."/>
      <w:lvlJc w:val="left"/>
      <w:pPr>
        <w:ind w:left="2880" w:hanging="360"/>
      </w:pPr>
    </w:lvl>
    <w:lvl w:ilvl="4" w:tplc="17CAE4AE">
      <w:start w:val="1"/>
      <w:numFmt w:val="lowerLetter"/>
      <w:lvlText w:val="%5."/>
      <w:lvlJc w:val="left"/>
      <w:pPr>
        <w:ind w:left="3600" w:hanging="360"/>
      </w:pPr>
    </w:lvl>
    <w:lvl w:ilvl="5" w:tplc="67C46460">
      <w:start w:val="1"/>
      <w:numFmt w:val="lowerRoman"/>
      <w:lvlText w:val="%6."/>
      <w:lvlJc w:val="right"/>
      <w:pPr>
        <w:ind w:left="4320" w:hanging="180"/>
      </w:pPr>
    </w:lvl>
    <w:lvl w:ilvl="6" w:tplc="26A88102">
      <w:start w:val="1"/>
      <w:numFmt w:val="decimal"/>
      <w:lvlText w:val="%7."/>
      <w:lvlJc w:val="left"/>
      <w:pPr>
        <w:ind w:left="5040" w:hanging="360"/>
      </w:pPr>
    </w:lvl>
    <w:lvl w:ilvl="7" w:tplc="CC9299F8">
      <w:start w:val="1"/>
      <w:numFmt w:val="lowerLetter"/>
      <w:lvlText w:val="%8."/>
      <w:lvlJc w:val="left"/>
      <w:pPr>
        <w:ind w:left="5760" w:hanging="360"/>
      </w:pPr>
    </w:lvl>
    <w:lvl w:ilvl="8" w:tplc="6BC85266">
      <w:start w:val="1"/>
      <w:numFmt w:val="lowerRoman"/>
      <w:lvlText w:val="%9."/>
      <w:lvlJc w:val="right"/>
      <w:pPr>
        <w:ind w:left="6480" w:hanging="180"/>
      </w:pPr>
    </w:lvl>
  </w:abstractNum>
  <w:abstractNum w:abstractNumId="4" w15:restartNumberingAfterBreak="0">
    <w:nsid w:val="5B5A9B53"/>
    <w:multiLevelType w:val="hybridMultilevel"/>
    <w:tmpl w:val="C57CD260"/>
    <w:lvl w:ilvl="0" w:tplc="24ECBC56">
      <w:start w:val="1"/>
      <w:numFmt w:val="decimal"/>
      <w:lvlText w:val="%1."/>
      <w:lvlJc w:val="left"/>
      <w:pPr>
        <w:ind w:left="720" w:hanging="360"/>
      </w:pPr>
    </w:lvl>
    <w:lvl w:ilvl="1" w:tplc="A0D0B2A2">
      <w:start w:val="1"/>
      <w:numFmt w:val="lowerLetter"/>
      <w:lvlText w:val="%2."/>
      <w:lvlJc w:val="left"/>
      <w:pPr>
        <w:ind w:left="1440" w:hanging="360"/>
      </w:pPr>
    </w:lvl>
    <w:lvl w:ilvl="2" w:tplc="5F549708">
      <w:start w:val="1"/>
      <w:numFmt w:val="lowerRoman"/>
      <w:lvlText w:val="%3."/>
      <w:lvlJc w:val="right"/>
      <w:pPr>
        <w:ind w:left="2160" w:hanging="180"/>
      </w:pPr>
    </w:lvl>
    <w:lvl w:ilvl="3" w:tplc="B516BF70">
      <w:start w:val="1"/>
      <w:numFmt w:val="decimal"/>
      <w:lvlText w:val="%4."/>
      <w:lvlJc w:val="left"/>
      <w:pPr>
        <w:ind w:left="2880" w:hanging="360"/>
      </w:pPr>
    </w:lvl>
    <w:lvl w:ilvl="4" w:tplc="9C0CFA14">
      <w:start w:val="1"/>
      <w:numFmt w:val="lowerLetter"/>
      <w:lvlText w:val="%5."/>
      <w:lvlJc w:val="left"/>
      <w:pPr>
        <w:ind w:left="3600" w:hanging="360"/>
      </w:pPr>
    </w:lvl>
    <w:lvl w:ilvl="5" w:tplc="9A40FACC">
      <w:start w:val="1"/>
      <w:numFmt w:val="lowerRoman"/>
      <w:lvlText w:val="%6."/>
      <w:lvlJc w:val="right"/>
      <w:pPr>
        <w:ind w:left="4320" w:hanging="180"/>
      </w:pPr>
    </w:lvl>
    <w:lvl w:ilvl="6" w:tplc="00DAF10E">
      <w:start w:val="1"/>
      <w:numFmt w:val="decimal"/>
      <w:lvlText w:val="%7."/>
      <w:lvlJc w:val="left"/>
      <w:pPr>
        <w:ind w:left="5040" w:hanging="360"/>
      </w:pPr>
    </w:lvl>
    <w:lvl w:ilvl="7" w:tplc="6302B32A">
      <w:start w:val="1"/>
      <w:numFmt w:val="lowerLetter"/>
      <w:lvlText w:val="%8."/>
      <w:lvlJc w:val="left"/>
      <w:pPr>
        <w:ind w:left="5760" w:hanging="360"/>
      </w:pPr>
    </w:lvl>
    <w:lvl w:ilvl="8" w:tplc="D472DB40">
      <w:start w:val="1"/>
      <w:numFmt w:val="lowerRoman"/>
      <w:lvlText w:val="%9."/>
      <w:lvlJc w:val="right"/>
      <w:pPr>
        <w:ind w:left="6480" w:hanging="180"/>
      </w:pPr>
    </w:lvl>
  </w:abstractNum>
  <w:abstractNum w:abstractNumId="5" w15:restartNumberingAfterBreak="0">
    <w:nsid w:val="5BADB119"/>
    <w:multiLevelType w:val="hybridMultilevel"/>
    <w:tmpl w:val="740A1F04"/>
    <w:lvl w:ilvl="0" w:tplc="5202814C">
      <w:start w:val="1"/>
      <w:numFmt w:val="bullet"/>
      <w:lvlText w:val=""/>
      <w:lvlJc w:val="left"/>
      <w:pPr>
        <w:ind w:left="720" w:hanging="360"/>
      </w:pPr>
      <w:rPr>
        <w:rFonts w:hint="default" w:ascii="Symbol" w:hAnsi="Symbol"/>
      </w:rPr>
    </w:lvl>
    <w:lvl w:ilvl="1" w:tplc="A8764022">
      <w:start w:val="1"/>
      <w:numFmt w:val="bullet"/>
      <w:lvlText w:val="o"/>
      <w:lvlJc w:val="left"/>
      <w:pPr>
        <w:ind w:left="1440" w:hanging="360"/>
      </w:pPr>
      <w:rPr>
        <w:rFonts w:hint="default" w:ascii="Courier New" w:hAnsi="Courier New"/>
      </w:rPr>
    </w:lvl>
    <w:lvl w:ilvl="2" w:tplc="E320F474">
      <w:start w:val="1"/>
      <w:numFmt w:val="bullet"/>
      <w:lvlText w:val=""/>
      <w:lvlJc w:val="left"/>
      <w:pPr>
        <w:ind w:left="2160" w:hanging="360"/>
      </w:pPr>
      <w:rPr>
        <w:rFonts w:hint="default" w:ascii="Wingdings" w:hAnsi="Wingdings"/>
      </w:rPr>
    </w:lvl>
    <w:lvl w:ilvl="3" w:tplc="C1E60F30">
      <w:start w:val="1"/>
      <w:numFmt w:val="bullet"/>
      <w:lvlText w:val=""/>
      <w:lvlJc w:val="left"/>
      <w:pPr>
        <w:ind w:left="2880" w:hanging="360"/>
      </w:pPr>
      <w:rPr>
        <w:rFonts w:hint="default" w:ascii="Symbol" w:hAnsi="Symbol"/>
      </w:rPr>
    </w:lvl>
    <w:lvl w:ilvl="4" w:tplc="1396B62C">
      <w:start w:val="1"/>
      <w:numFmt w:val="bullet"/>
      <w:lvlText w:val="o"/>
      <w:lvlJc w:val="left"/>
      <w:pPr>
        <w:ind w:left="3600" w:hanging="360"/>
      </w:pPr>
      <w:rPr>
        <w:rFonts w:hint="default" w:ascii="Courier New" w:hAnsi="Courier New"/>
      </w:rPr>
    </w:lvl>
    <w:lvl w:ilvl="5" w:tplc="2BEC766E">
      <w:start w:val="1"/>
      <w:numFmt w:val="bullet"/>
      <w:lvlText w:val=""/>
      <w:lvlJc w:val="left"/>
      <w:pPr>
        <w:ind w:left="4320" w:hanging="360"/>
      </w:pPr>
      <w:rPr>
        <w:rFonts w:hint="default" w:ascii="Wingdings" w:hAnsi="Wingdings"/>
      </w:rPr>
    </w:lvl>
    <w:lvl w:ilvl="6" w:tplc="D1FEBEDA">
      <w:start w:val="1"/>
      <w:numFmt w:val="bullet"/>
      <w:lvlText w:val=""/>
      <w:lvlJc w:val="left"/>
      <w:pPr>
        <w:ind w:left="5040" w:hanging="360"/>
      </w:pPr>
      <w:rPr>
        <w:rFonts w:hint="default" w:ascii="Symbol" w:hAnsi="Symbol"/>
      </w:rPr>
    </w:lvl>
    <w:lvl w:ilvl="7" w:tplc="54ACB6E6">
      <w:start w:val="1"/>
      <w:numFmt w:val="bullet"/>
      <w:lvlText w:val="o"/>
      <w:lvlJc w:val="left"/>
      <w:pPr>
        <w:ind w:left="5760" w:hanging="360"/>
      </w:pPr>
      <w:rPr>
        <w:rFonts w:hint="default" w:ascii="Courier New" w:hAnsi="Courier New"/>
      </w:rPr>
    </w:lvl>
    <w:lvl w:ilvl="8" w:tplc="0B74C210">
      <w:start w:val="1"/>
      <w:numFmt w:val="bullet"/>
      <w:lvlText w:val=""/>
      <w:lvlJc w:val="left"/>
      <w:pPr>
        <w:ind w:left="6480" w:hanging="360"/>
      </w:pPr>
      <w:rPr>
        <w:rFonts w:hint="default" w:ascii="Wingdings" w:hAnsi="Wingdings"/>
      </w:rPr>
    </w:lvl>
  </w:abstractNum>
  <w:abstractNum w:abstractNumId="6" w15:restartNumberingAfterBreak="0">
    <w:nsid w:val="5E08057E"/>
    <w:multiLevelType w:val="hybridMultilevel"/>
    <w:tmpl w:val="DCD687F6"/>
    <w:lvl w:ilvl="0" w:tplc="608097EC">
      <w:start w:val="1"/>
      <w:numFmt w:val="bullet"/>
      <w:lvlText w:val=""/>
      <w:lvlJc w:val="left"/>
      <w:pPr>
        <w:ind w:left="720" w:hanging="360"/>
      </w:pPr>
      <w:rPr>
        <w:rFonts w:hint="default" w:ascii="Symbol" w:hAnsi="Symbol"/>
      </w:rPr>
    </w:lvl>
    <w:lvl w:ilvl="1" w:tplc="B20ABE8C">
      <w:start w:val="1"/>
      <w:numFmt w:val="bullet"/>
      <w:lvlText w:val="o"/>
      <w:lvlJc w:val="left"/>
      <w:pPr>
        <w:ind w:left="1440" w:hanging="360"/>
      </w:pPr>
      <w:rPr>
        <w:rFonts w:hint="default" w:ascii="Courier New" w:hAnsi="Courier New"/>
      </w:rPr>
    </w:lvl>
    <w:lvl w:ilvl="2" w:tplc="A798F6F0">
      <w:start w:val="1"/>
      <w:numFmt w:val="bullet"/>
      <w:lvlText w:val=""/>
      <w:lvlJc w:val="left"/>
      <w:pPr>
        <w:ind w:left="2160" w:hanging="360"/>
      </w:pPr>
      <w:rPr>
        <w:rFonts w:hint="default" w:ascii="Wingdings" w:hAnsi="Wingdings"/>
      </w:rPr>
    </w:lvl>
    <w:lvl w:ilvl="3" w:tplc="1E90FBE4">
      <w:start w:val="1"/>
      <w:numFmt w:val="bullet"/>
      <w:lvlText w:val=""/>
      <w:lvlJc w:val="left"/>
      <w:pPr>
        <w:ind w:left="2880" w:hanging="360"/>
      </w:pPr>
      <w:rPr>
        <w:rFonts w:hint="default" w:ascii="Symbol" w:hAnsi="Symbol"/>
      </w:rPr>
    </w:lvl>
    <w:lvl w:ilvl="4" w:tplc="109EF6CA">
      <w:start w:val="1"/>
      <w:numFmt w:val="bullet"/>
      <w:lvlText w:val="o"/>
      <w:lvlJc w:val="left"/>
      <w:pPr>
        <w:ind w:left="3600" w:hanging="360"/>
      </w:pPr>
      <w:rPr>
        <w:rFonts w:hint="default" w:ascii="Courier New" w:hAnsi="Courier New"/>
      </w:rPr>
    </w:lvl>
    <w:lvl w:ilvl="5" w:tplc="3028FE08">
      <w:start w:val="1"/>
      <w:numFmt w:val="bullet"/>
      <w:lvlText w:val=""/>
      <w:lvlJc w:val="left"/>
      <w:pPr>
        <w:ind w:left="4320" w:hanging="360"/>
      </w:pPr>
      <w:rPr>
        <w:rFonts w:hint="default" w:ascii="Wingdings" w:hAnsi="Wingdings"/>
      </w:rPr>
    </w:lvl>
    <w:lvl w:ilvl="6" w:tplc="24CAAE14">
      <w:start w:val="1"/>
      <w:numFmt w:val="bullet"/>
      <w:lvlText w:val=""/>
      <w:lvlJc w:val="left"/>
      <w:pPr>
        <w:ind w:left="5040" w:hanging="360"/>
      </w:pPr>
      <w:rPr>
        <w:rFonts w:hint="default" w:ascii="Symbol" w:hAnsi="Symbol"/>
      </w:rPr>
    </w:lvl>
    <w:lvl w:ilvl="7" w:tplc="DA3262B2">
      <w:start w:val="1"/>
      <w:numFmt w:val="bullet"/>
      <w:lvlText w:val="o"/>
      <w:lvlJc w:val="left"/>
      <w:pPr>
        <w:ind w:left="5760" w:hanging="360"/>
      </w:pPr>
      <w:rPr>
        <w:rFonts w:hint="default" w:ascii="Courier New" w:hAnsi="Courier New"/>
      </w:rPr>
    </w:lvl>
    <w:lvl w:ilvl="8" w:tplc="C71C1430">
      <w:start w:val="1"/>
      <w:numFmt w:val="bullet"/>
      <w:lvlText w:val=""/>
      <w:lvlJc w:val="left"/>
      <w:pPr>
        <w:ind w:left="6480" w:hanging="360"/>
      </w:pPr>
      <w:rPr>
        <w:rFonts w:hint="default" w:ascii="Wingdings" w:hAnsi="Wingdings"/>
      </w:rPr>
    </w:lvl>
  </w:abstractNum>
  <w:num w:numId="1" w16cid:durableId="404257826">
    <w:abstractNumId w:val="4"/>
  </w:num>
  <w:num w:numId="2" w16cid:durableId="1668245950">
    <w:abstractNumId w:val="5"/>
  </w:num>
  <w:num w:numId="3" w16cid:durableId="529687985">
    <w:abstractNumId w:val="6"/>
  </w:num>
  <w:num w:numId="4" w16cid:durableId="1702784953">
    <w:abstractNumId w:val="0"/>
  </w:num>
  <w:num w:numId="5" w16cid:durableId="72435492">
    <w:abstractNumId w:val="2"/>
  </w:num>
  <w:num w:numId="6" w16cid:durableId="530189213">
    <w:abstractNumId w:val="1"/>
  </w:num>
  <w:num w:numId="7" w16cid:durableId="1251354918">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3717E9"/>
    <w:rsid w:val="000F1203"/>
    <w:rsid w:val="00B4713B"/>
    <w:rsid w:val="00E41269"/>
    <w:rsid w:val="00F93B74"/>
    <w:rsid w:val="025F73EE"/>
    <w:rsid w:val="03ADB3EC"/>
    <w:rsid w:val="05AE37A9"/>
    <w:rsid w:val="0AAAAAF1"/>
    <w:rsid w:val="0E59FDE2"/>
    <w:rsid w:val="0FFC7EFE"/>
    <w:rsid w:val="15AF4471"/>
    <w:rsid w:val="188F65CC"/>
    <w:rsid w:val="212E8CEC"/>
    <w:rsid w:val="233717E9"/>
    <w:rsid w:val="2435EBE3"/>
    <w:rsid w:val="27F042A7"/>
    <w:rsid w:val="28FD495B"/>
    <w:rsid w:val="2E1C2629"/>
    <w:rsid w:val="365A5874"/>
    <w:rsid w:val="37AF4952"/>
    <w:rsid w:val="3846F901"/>
    <w:rsid w:val="39BCE3F0"/>
    <w:rsid w:val="3FE5113B"/>
    <w:rsid w:val="4694B031"/>
    <w:rsid w:val="48538F12"/>
    <w:rsid w:val="49738C7F"/>
    <w:rsid w:val="4AA169B5"/>
    <w:rsid w:val="5800EE17"/>
    <w:rsid w:val="59FEF75E"/>
    <w:rsid w:val="62C1CEED"/>
    <w:rsid w:val="69E09287"/>
    <w:rsid w:val="6AAA1F7A"/>
    <w:rsid w:val="6DB27D84"/>
    <w:rsid w:val="7285540C"/>
    <w:rsid w:val="73000891"/>
    <w:rsid w:val="78A955E1"/>
    <w:rsid w:val="7A8D5CDF"/>
    <w:rsid w:val="7DB39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17E9"/>
  <w15:chartTrackingRefBased/>
  <w15:docId w15:val="{721987EB-EEC0-464B-9010-E9193571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uiPriority w:val="9"/>
    <w:name w:val="heading 1"/>
    <w:basedOn w:val="Normal"/>
    <w:next w:val="Normal"/>
    <w:link w:val="Heading1Char"/>
    <w:qFormat/>
    <w:rsid w:val="0AAAAAF1"/>
    <w:rPr>
      <w:rFonts w:ascii="Calibri" w:hAnsi="Calibri" w:eastAsia="Calibri" w:cs="Calibri" w:asciiTheme="minorAscii" w:hAnsiTheme="minorAscii" w:eastAsiaTheme="minorEastAsia" w:cstheme="minorBidi"/>
      <w:b w:val="1"/>
      <w:bCs w:val="1"/>
      <w:color w:val="000000" w:themeColor="text1" w:themeTint="FF" w:themeShade="FF"/>
      <w:sz w:val="28"/>
      <w:szCs w:val="28"/>
    </w:rPr>
    <w:pPr>
      <w:spacing w:after="0"/>
    </w:pPr>
  </w:style>
  <w:style w:type="paragraph" w:styleId="Heading2">
    <w:uiPriority w:val="9"/>
    <w:name w:val="heading 2"/>
    <w:basedOn w:val="Normal"/>
    <w:next w:val="Normal"/>
    <w:unhideWhenUsed/>
    <w:link w:val="Heading2Char"/>
    <w:qFormat/>
    <w:rsid w:val="0AAAAAF1"/>
    <w:rPr>
      <w:rFonts w:ascii="Calibri" w:hAnsi="Calibri" w:eastAsia="Calibri" w:cs="Calibri"/>
      <w:b w:val="1"/>
      <w:bCs w:val="1"/>
      <w:color w:val="auto"/>
      <w:sz w:val="24"/>
      <w:szCs w:val="24"/>
    </w:rPr>
    <w:pPr>
      <w:keepNext w:val="1"/>
      <w:keepLines w:val="1"/>
      <w:tabs>
        <w:tab w:val="left" w:leader="none" w:pos="5390"/>
      </w:tabs>
      <w:spacing w:before="160" w:after="80"/>
      <w:outlineLvl w:val="1"/>
    </w:p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Normal"/>
    <w:link w:val="Heading1"/>
    <w:rsid w:val="0AAAAAF1"/>
    <w:rPr>
      <w:rFonts w:ascii="Calibri" w:hAnsi="Calibri" w:eastAsia="Calibri" w:cs="Calibri" w:asciiTheme="minorAscii" w:hAnsiTheme="minorAscii" w:eastAsiaTheme="minorEastAsia" w:cstheme="minorBidi"/>
      <w:b w:val="1"/>
      <w:bCs w:val="1"/>
      <w:color w:val="000000" w:themeColor="text1" w:themeTint="FF" w:themeShade="FF"/>
      <w:sz w:val="28"/>
      <w:szCs w:val="28"/>
    </w:rPr>
  </w:style>
  <w:style w:type="character" w:styleId="Heading2Char" w:customStyle="true">
    <w:uiPriority w:val="9"/>
    <w:name w:val="Heading 2 Char"/>
    <w:basedOn w:val="DefaultParagraphFont"/>
    <w:link w:val="Heading2"/>
    <w:rsid w:val="0AAAAAF1"/>
    <w:rPr>
      <w:rFonts w:ascii="Calibri" w:hAnsi="Calibri" w:eastAsia="Calibri" w:cs="Calibri"/>
      <w:b w:val="1"/>
      <w:bCs w:val="1"/>
      <w:color w:val="auto"/>
      <w:sz w:val="24"/>
      <w:szCs w:val="24"/>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true">
    <w:uiPriority w:val="10"/>
    <w:name w:val="Title Char"/>
    <w:basedOn w:val="DefaultParagraphFont"/>
    <w:link w:val="Title"/>
    <w:rsid w:val="0AAAAAF1"/>
    <w:rPr>
      <w:rFonts w:ascii="Calibri" w:hAnsi="Calibri" w:eastAsia="Calibri" w:cs="Calibri"/>
      <w:sz w:val="28"/>
      <w:szCs w:val="28"/>
    </w:rPr>
  </w:style>
  <w:style w:type="paragraph" w:styleId="Title">
    <w:uiPriority w:val="10"/>
    <w:name w:val="Title"/>
    <w:basedOn w:val="Normal"/>
    <w:next w:val="Normal"/>
    <w:link w:val="TitleChar"/>
    <w:qFormat/>
    <w:rsid w:val="0AAAAAF1"/>
    <w:rPr>
      <w:rFonts w:ascii="Calibri" w:hAnsi="Calibri" w:eastAsia="Calibri" w:cs="Calibri"/>
      <w:sz w:val="28"/>
      <w:szCs w:val="28"/>
    </w:rPr>
    <w:pPr>
      <w:spacing w:after="80" w:line="240" w:lineRule="auto"/>
      <w:contextualSpacing/>
      <w:jc w:val="center"/>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uiPriority w:val="99"/>
    <w:unhideWhenUsed/>
    <w:rsid w:val="7DB39B06"/>
    <w:pPr>
      <w:tabs>
        <w:tab w:val="center" w:pos="4680"/>
        <w:tab w:val="right" w:pos="9360"/>
      </w:tabs>
      <w:spacing w:after="0" w:line="240" w:lineRule="auto"/>
    </w:pPr>
  </w:style>
  <w:style w:type="paragraph" w:styleId="Footer">
    <w:name w:val="footer"/>
    <w:basedOn w:val="Normal"/>
    <w:uiPriority w:val="99"/>
    <w:unhideWhenUsed/>
    <w:rsid w:val="7DB39B0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F93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hyperlink" Target="https://resources.ca.gov/Initiatives/Tribalaffairs/TribalConsultation"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1DFE2F927F24AA9CDA5FD131D4F1F" ma:contentTypeVersion="16" ma:contentTypeDescription="Create a new document." ma:contentTypeScope="" ma:versionID="7061ff3b4856ca99db065efdaaa46fc9">
  <xsd:schema xmlns:xsd="http://www.w3.org/2001/XMLSchema" xmlns:xs="http://www.w3.org/2001/XMLSchema" xmlns:p="http://schemas.microsoft.com/office/2006/metadata/properties" xmlns:ns2="e68a8480-b172-4a37-8f06-db693b04ff8c" xmlns:ns3="c5eb936d-db70-432c-89ed-a7fcd24434b8" targetNamespace="http://schemas.microsoft.com/office/2006/metadata/properties" ma:root="true" ma:fieldsID="b530eb441bdf88fcc1e72a4acacf0782" ns2:_="" ns3:_="">
    <xsd:import namespace="e68a8480-b172-4a37-8f06-db693b04ff8c"/>
    <xsd:import namespace="c5eb936d-db70-432c-89ed-a7fcd24434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a8480-b172-4a37-8f06-db693b04f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936d-db70-432c-89ed-a7fcd24434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f90328-dcdd-4bfc-baf8-7f4550816b38}" ma:internalName="TaxCatchAll" ma:showField="CatchAllData" ma:web="c5eb936d-db70-432c-89ed-a7fcd24434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eb936d-db70-432c-89ed-a7fcd24434b8" xsi:nil="true"/>
    <lcf76f155ced4ddcb4097134ff3c332f xmlns="e68a8480-b172-4a37-8f06-db693b04ff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D109A-5DB0-43D2-9FF4-CEEE01665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a8480-b172-4a37-8f06-db693b04ff8c"/>
    <ds:schemaRef ds:uri="c5eb936d-db70-432c-89ed-a7fcd2443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F7E74-7479-4A60-9A11-9390B8687552}">
  <ds:schemaRefs>
    <ds:schemaRef ds:uri="http://schemas.microsoft.com/office/2006/metadata/properties"/>
    <ds:schemaRef ds:uri="http://schemas.microsoft.com/office/infopath/2007/PartnerControls"/>
    <ds:schemaRef ds:uri="c5eb936d-db70-432c-89ed-a7fcd24434b8"/>
    <ds:schemaRef ds:uri="e68a8480-b172-4a37-8f06-db693b04ff8c"/>
  </ds:schemaRefs>
</ds:datastoreItem>
</file>

<file path=customXml/itemProps3.xml><?xml version="1.0" encoding="utf-8"?>
<ds:datastoreItem xmlns:ds="http://schemas.openxmlformats.org/officeDocument/2006/customXml" ds:itemID="{5416754B-005A-4AB2-80B6-7F148D82C28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Anderson, Sydney@CNRA</dc:creator>
  <keywords/>
  <dc:description/>
  <lastModifiedBy>Anderson, Sydney@CNRA</lastModifiedBy>
  <revision>4</revision>
  <dcterms:created xsi:type="dcterms:W3CDTF">2026-01-06T21:47:00.0000000Z</dcterms:created>
  <dcterms:modified xsi:type="dcterms:W3CDTF">2026-02-02T22:41:15.7810081Z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0x0101002AC1DFE2F927F24AA9CDA5FD131D4F1F</vt:lpwstr>
  </property>
  <property fmtid="{D5CDD505-2E9C-101B-9397-08002B2CF9AE}" pid="3" name="MediaServiceImageTags">
    <vt:lpwstr/>
  </property>
</Properties>
</file>