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62D7C" w14:textId="77777777" w:rsidR="00325D1F" w:rsidRPr="005A0EAB" w:rsidRDefault="00325D1F" w:rsidP="00893F86">
      <w:pPr>
        <w:spacing w:after="0"/>
        <w:jc w:val="center"/>
        <w:rPr>
          <w:rFonts w:ascii="Century Gothic" w:hAnsi="Century Gothic"/>
          <w:b/>
          <w:bCs/>
        </w:rPr>
      </w:pPr>
    </w:p>
    <w:p w14:paraId="44511DBF" w14:textId="25250CA4" w:rsidR="00325D1F" w:rsidRPr="005A0EAB" w:rsidRDefault="00325D1F" w:rsidP="00325D1F">
      <w:pPr>
        <w:spacing w:after="0"/>
        <w:jc w:val="center"/>
        <w:rPr>
          <w:rFonts w:ascii="Century Gothic" w:hAnsi="Century Gothic"/>
          <w:b/>
          <w:bCs/>
        </w:rPr>
      </w:pPr>
      <w:r w:rsidRPr="005A0EAB">
        <w:rPr>
          <w:rFonts w:ascii="Century Gothic" w:hAnsi="Century Gothic"/>
          <w:b/>
          <w:bCs/>
        </w:rPr>
        <w:t xml:space="preserve">Panelist Backgrounder </w:t>
      </w:r>
      <w:r w:rsidRPr="005A0EAB">
        <w:rPr>
          <w:rFonts w:ascii="Century Gothic" w:hAnsi="Century Gothic"/>
          <w:b/>
          <w:bCs/>
        </w:rPr>
        <w:t xml:space="preserve">and Links </w:t>
      </w:r>
      <w:r w:rsidRPr="005A0EAB">
        <w:rPr>
          <w:rFonts w:ascii="Century Gothic" w:hAnsi="Century Gothic"/>
          <w:b/>
          <w:bCs/>
        </w:rPr>
        <w:t>- Secretary Speaker Series</w:t>
      </w:r>
    </w:p>
    <w:p w14:paraId="71908B5E" w14:textId="4A01DB91" w:rsidR="00893F86" w:rsidRPr="005A0EAB" w:rsidRDefault="00893F86" w:rsidP="00325D1F">
      <w:pPr>
        <w:spacing w:after="0"/>
        <w:jc w:val="center"/>
        <w:rPr>
          <w:rFonts w:ascii="Century Gothic" w:hAnsi="Century Gothic"/>
          <w:b/>
          <w:bCs/>
        </w:rPr>
      </w:pPr>
      <w:r w:rsidRPr="005A0EAB">
        <w:rPr>
          <w:rFonts w:ascii="Century Gothic" w:hAnsi="Century Gothic"/>
          <w:b/>
          <w:bCs/>
        </w:rPr>
        <w:t>Protecting Our Public Lands: Showing Up for National Parks and  </w:t>
      </w:r>
    </w:p>
    <w:p w14:paraId="513F962D" w14:textId="77777777" w:rsidR="00893F86" w:rsidRPr="005A0EAB" w:rsidRDefault="00893F86" w:rsidP="00325D1F">
      <w:pPr>
        <w:spacing w:after="0"/>
        <w:jc w:val="center"/>
        <w:rPr>
          <w:rFonts w:ascii="Century Gothic" w:hAnsi="Century Gothic"/>
          <w:b/>
          <w:bCs/>
        </w:rPr>
      </w:pPr>
      <w:r w:rsidRPr="005A0EAB">
        <w:rPr>
          <w:rFonts w:ascii="Century Gothic" w:hAnsi="Century Gothic"/>
          <w:b/>
          <w:bCs/>
        </w:rPr>
        <w:t>Federal Public Lands in a Time of Need </w:t>
      </w:r>
    </w:p>
    <w:p w14:paraId="093BEDAE" w14:textId="4AC6AAD9" w:rsidR="00893F86" w:rsidRPr="005A0EAB" w:rsidRDefault="00893F86" w:rsidP="00893F86">
      <w:pPr>
        <w:spacing w:after="0"/>
        <w:jc w:val="center"/>
        <w:rPr>
          <w:rFonts w:ascii="Century Gothic" w:hAnsi="Century Gothic"/>
          <w:b/>
          <w:bCs/>
        </w:rPr>
      </w:pPr>
      <w:r w:rsidRPr="005A0EAB">
        <w:rPr>
          <w:rFonts w:ascii="Century Gothic" w:hAnsi="Century Gothic"/>
          <w:b/>
          <w:bCs/>
        </w:rPr>
        <w:t xml:space="preserve">April 9, 2025 </w:t>
      </w:r>
    </w:p>
    <w:p w14:paraId="505C6D94" w14:textId="00732F3D" w:rsidR="00893F86" w:rsidRPr="005A0EAB" w:rsidRDefault="00893F86" w:rsidP="00747B17">
      <w:pPr>
        <w:spacing w:after="0"/>
        <w:rPr>
          <w:rFonts w:ascii="Century Gothic" w:hAnsi="Century Gothic"/>
          <w:b/>
          <w:bCs/>
        </w:rPr>
      </w:pPr>
      <w:r w:rsidRPr="005A0EAB">
        <w:rPr>
          <w:rFonts w:ascii="Century Gothic" w:hAnsi="Century Gothic"/>
          <w:b/>
          <w:bCs/>
        </w:rPr>
        <w:t>CNRA Secretary Wade Crowfoot</w:t>
      </w:r>
    </w:p>
    <w:p w14:paraId="522309C8" w14:textId="007218F2" w:rsidR="00893F86" w:rsidRPr="005A0EAB" w:rsidRDefault="00893F86" w:rsidP="00893F86">
      <w:pPr>
        <w:rPr>
          <w:rFonts w:ascii="Century Gothic" w:hAnsi="Century Gothic"/>
        </w:rPr>
      </w:pPr>
      <w:hyperlink r:id="rId8" w:history="1">
        <w:r w:rsidRPr="005A0EAB">
          <w:rPr>
            <w:rStyle w:val="Hyperlink"/>
            <w:rFonts w:ascii="Century Gothic" w:hAnsi="Century Gothic"/>
          </w:rPr>
          <w:t>https://resources.ca.gov/About-Us/Who-We-Are/Secretary-for-Natural-Resources</w:t>
        </w:r>
      </w:hyperlink>
      <w:r w:rsidRPr="005A0EAB">
        <w:rPr>
          <w:rFonts w:ascii="Century Gothic" w:hAnsi="Century Gothic"/>
        </w:rPr>
        <w:t xml:space="preserve"> </w:t>
      </w:r>
    </w:p>
    <w:p w14:paraId="171A02C4" w14:textId="737FEA51" w:rsidR="001E75FE" w:rsidRPr="005A0EAB" w:rsidRDefault="00893F86" w:rsidP="00DD6C86">
      <w:pPr>
        <w:rPr>
          <w:rFonts w:ascii="Century Gothic" w:hAnsi="Century Gothic"/>
        </w:rPr>
      </w:pPr>
      <w:r w:rsidRPr="005A0EAB">
        <w:rPr>
          <w:rFonts w:ascii="Century Gothic" w:hAnsi="Century Gothic"/>
          <w:b/>
          <w:bCs/>
        </w:rPr>
        <w:t>Secretary Speaker Series:</w:t>
      </w:r>
      <w:r w:rsidRPr="005A0EAB">
        <w:rPr>
          <w:rFonts w:ascii="Century Gothic" w:hAnsi="Century Gothic"/>
        </w:rPr>
        <w:t xml:space="preserve"> </w:t>
      </w:r>
      <w:hyperlink r:id="rId9" w:history="1">
        <w:r w:rsidRPr="005A0EAB">
          <w:rPr>
            <w:rStyle w:val="Hyperlink"/>
            <w:rFonts w:ascii="Century Gothic" w:hAnsi="Century Gothic"/>
          </w:rPr>
          <w:t>https://resources.ca.gov/About-Us/Secretary-Speaker-Series</w:t>
        </w:r>
      </w:hyperlink>
      <w:r w:rsidRPr="005A0EAB">
        <w:rPr>
          <w:rFonts w:ascii="Century Gothic" w:hAnsi="Century Gothic"/>
        </w:rPr>
        <w:t xml:space="preserve"> </w:t>
      </w:r>
    </w:p>
    <w:p w14:paraId="07400F35" w14:textId="5BE8D8BE" w:rsidR="00893F86" w:rsidRPr="005A0EAB" w:rsidRDefault="00893F86" w:rsidP="00DD6C86">
      <w:pPr>
        <w:rPr>
          <w:rFonts w:ascii="Century Gothic" w:hAnsi="Century Gothic"/>
          <w:b/>
          <w:bCs/>
        </w:rPr>
      </w:pPr>
      <w:r w:rsidRPr="005A0EAB">
        <w:rPr>
          <w:rFonts w:ascii="Century Gothic" w:hAnsi="Century Gothic"/>
          <w:b/>
          <w:bCs/>
        </w:rPr>
        <w:t>Janessa Goldbeck, CEO, VetVoice Foundation and US Marine Corps Veteran  </w:t>
      </w:r>
    </w:p>
    <w:p w14:paraId="00D7518F" w14:textId="6CC96EEC" w:rsidR="00DB06B5" w:rsidRPr="005A0EAB" w:rsidRDefault="00DB06B5" w:rsidP="00DD6C86">
      <w:pPr>
        <w:rPr>
          <w:rFonts w:ascii="Century Gothic" w:hAnsi="Century Gothic"/>
        </w:rPr>
      </w:pPr>
      <w:r w:rsidRPr="005A0EAB">
        <w:rPr>
          <w:rFonts w:ascii="Century Gothic" w:hAnsi="Century Gothic"/>
        </w:rPr>
        <w:t xml:space="preserve">VetVoice Foundation: </w:t>
      </w:r>
      <w:hyperlink r:id="rId10" w:history="1">
        <w:r w:rsidRPr="005A0EAB">
          <w:rPr>
            <w:rStyle w:val="Hyperlink"/>
            <w:rFonts w:ascii="Century Gothic" w:hAnsi="Century Gothic"/>
          </w:rPr>
          <w:t>https://vvfnd.org/about/</w:t>
        </w:r>
      </w:hyperlink>
      <w:r w:rsidRPr="005A0EAB">
        <w:rPr>
          <w:rFonts w:ascii="Century Gothic" w:hAnsi="Century Gothic"/>
        </w:rPr>
        <w:t xml:space="preserve"> </w:t>
      </w:r>
    </w:p>
    <w:p w14:paraId="43A663E6" w14:textId="52D94613" w:rsidR="00DD6C86" w:rsidRPr="005A0EAB" w:rsidRDefault="00DD6C86" w:rsidP="00DD6C86">
      <w:pPr>
        <w:rPr>
          <w:rFonts w:ascii="Century Gothic" w:hAnsi="Century Gothic"/>
        </w:rPr>
      </w:pPr>
      <w:r w:rsidRPr="005A0EAB">
        <w:rPr>
          <w:rFonts w:ascii="Century Gothic" w:hAnsi="Century Gothic"/>
        </w:rPr>
        <w:t xml:space="preserve">Janessa Goldbeck is the CEO of Vet Voice Foundation, a national nonprofit that advocates for veterans and military families to actively participate in our democracy. As a Marine Corps Combat Engineer Officer, she led missions overseas and supported service members as a Uniformed Victim Advocate. Janessa's activism includes challenging the Combat Exclusion policy, contributing to its repeal and allowing all qualified applicants, regardless of gender, to serve in all military roles. Before serving in the military, Janessa led efforts to protect civilians in conflict zones as a human rights advocate. Janessa holds a B.S. from Northwestern University and a </w:t>
      </w:r>
      <w:proofErr w:type="gramStart"/>
      <w:r w:rsidRPr="005A0EAB">
        <w:rPr>
          <w:rFonts w:ascii="Century Gothic" w:hAnsi="Century Gothic"/>
        </w:rPr>
        <w:t>Master’s in Public Leadership</w:t>
      </w:r>
      <w:proofErr w:type="gramEnd"/>
      <w:r w:rsidRPr="005A0EAB">
        <w:rPr>
          <w:rFonts w:ascii="Century Gothic" w:hAnsi="Century Gothic"/>
        </w:rPr>
        <w:t xml:space="preserve"> from the University of San Francisco. She serves on numerous boards emphasizing security, equality, and community engagement.</w:t>
      </w:r>
    </w:p>
    <w:p w14:paraId="3BCF7F05" w14:textId="567D7CC7" w:rsidR="00D83D74" w:rsidRPr="00D83D74" w:rsidRDefault="00755092" w:rsidP="00D83D74">
      <w:pPr>
        <w:rPr>
          <w:rFonts w:ascii="Century Gothic" w:hAnsi="Century Gothic"/>
        </w:rPr>
      </w:pPr>
      <w:r w:rsidRPr="005A0EAB">
        <w:rPr>
          <w:rFonts w:ascii="Century Gothic" w:hAnsi="Century Gothic"/>
        </w:rPr>
        <w:t>VetVoice Foundation Public Lands Campagin</w:t>
      </w:r>
      <w:r w:rsidR="00BD0FC7" w:rsidRPr="005A0EAB">
        <w:rPr>
          <w:rFonts w:ascii="Century Gothic" w:hAnsi="Century Gothic"/>
        </w:rPr>
        <w:t xml:space="preserve">: </w:t>
      </w:r>
      <w:hyperlink r:id="rId11" w:history="1">
        <w:r w:rsidR="00BD0FC7" w:rsidRPr="00D83D74">
          <w:rPr>
            <w:rStyle w:val="Hyperlink"/>
            <w:rFonts w:ascii="Century Gothic" w:hAnsi="Century Gothic"/>
          </w:rPr>
          <w:t>https://vvfnd.org/ad/</w:t>
        </w:r>
      </w:hyperlink>
    </w:p>
    <w:p w14:paraId="003272BD" w14:textId="39D662C2" w:rsidR="00D83D74" w:rsidRPr="005A0EAB" w:rsidRDefault="00BD0FC7" w:rsidP="00DD6C86">
      <w:pPr>
        <w:rPr>
          <w:rFonts w:ascii="Century Gothic" w:hAnsi="Century Gothic"/>
        </w:rPr>
      </w:pPr>
      <w:r w:rsidRPr="005A0EAB">
        <w:rPr>
          <w:rFonts w:ascii="Century Gothic" w:hAnsi="Century Gothic"/>
        </w:rPr>
        <w:t xml:space="preserve">YouTube Video for Public Lands Campaign: </w:t>
      </w:r>
      <w:hyperlink r:id="rId12" w:history="1">
        <w:r w:rsidRPr="005A0EAB">
          <w:rPr>
            <w:rStyle w:val="Hyperlink"/>
            <w:rFonts w:ascii="Century Gothic" w:hAnsi="Century Gothic"/>
          </w:rPr>
          <w:t>https://youtu.be/bpRupNvVqhQ</w:t>
        </w:r>
      </w:hyperlink>
      <w:r w:rsidRPr="005A0EAB">
        <w:rPr>
          <w:rFonts w:ascii="Century Gothic" w:hAnsi="Century Gothic"/>
        </w:rPr>
        <w:t xml:space="preserve"> </w:t>
      </w:r>
    </w:p>
    <w:p w14:paraId="3F94260B" w14:textId="0A333FA7" w:rsidR="00893F86" w:rsidRPr="005A0EAB" w:rsidRDefault="00893F86" w:rsidP="00DD6C86">
      <w:pPr>
        <w:rPr>
          <w:rFonts w:ascii="Century Gothic" w:hAnsi="Century Gothic"/>
          <w:b/>
          <w:bCs/>
        </w:rPr>
      </w:pPr>
      <w:r w:rsidRPr="005A0EAB">
        <w:rPr>
          <w:rFonts w:ascii="Century Gothic" w:hAnsi="Century Gothic"/>
          <w:b/>
          <w:bCs/>
        </w:rPr>
        <w:t>Devin O’Dea, Western Policy &amp; Conservation Manager, Backcountry Hunters and Anglers  </w:t>
      </w:r>
    </w:p>
    <w:p w14:paraId="14012488" w14:textId="269FB2B2" w:rsidR="00C97184" w:rsidRPr="005A0EAB" w:rsidRDefault="00C97184" w:rsidP="00DD6C86">
      <w:pPr>
        <w:rPr>
          <w:rFonts w:ascii="Century Gothic" w:hAnsi="Century Gothic"/>
        </w:rPr>
      </w:pPr>
      <w:r w:rsidRPr="005A0EAB">
        <w:rPr>
          <w:rFonts w:ascii="Century Gothic" w:hAnsi="Century Gothic"/>
        </w:rPr>
        <w:t xml:space="preserve">Backcountry Hunters and Anglers Public Lands &amp; Waters: </w:t>
      </w:r>
      <w:hyperlink r:id="rId13" w:history="1">
        <w:r w:rsidRPr="005A0EAB">
          <w:rPr>
            <w:rStyle w:val="Hyperlink"/>
            <w:rFonts w:ascii="Century Gothic" w:hAnsi="Century Gothic"/>
          </w:rPr>
          <w:t>https://www.backcountryhunters.org/public_lands</w:t>
        </w:r>
      </w:hyperlink>
      <w:r w:rsidRPr="005A0EAB">
        <w:rPr>
          <w:rFonts w:ascii="Century Gothic" w:hAnsi="Century Gothic"/>
        </w:rPr>
        <w:t xml:space="preserve"> </w:t>
      </w:r>
    </w:p>
    <w:p w14:paraId="17716024" w14:textId="7087D141" w:rsidR="00DD6C86" w:rsidRPr="005A0EAB" w:rsidRDefault="00DD6C86" w:rsidP="00DD6C86">
      <w:pPr>
        <w:rPr>
          <w:rFonts w:ascii="Century Gothic" w:hAnsi="Century Gothic"/>
        </w:rPr>
      </w:pPr>
      <w:r w:rsidRPr="005A0EAB">
        <w:rPr>
          <w:rFonts w:ascii="Century Gothic" w:hAnsi="Century Gothic"/>
        </w:rPr>
        <w:t xml:space="preserve">Devin grew up abalone diving along Northern California’s rugged coast and </w:t>
      </w:r>
      <w:proofErr w:type="gramStart"/>
      <w:r w:rsidRPr="005A0EAB">
        <w:rPr>
          <w:rFonts w:ascii="Century Gothic" w:hAnsi="Century Gothic"/>
        </w:rPr>
        <w:t>fishing</w:t>
      </w:r>
      <w:proofErr w:type="gramEnd"/>
      <w:r w:rsidRPr="005A0EAB">
        <w:rPr>
          <w:rFonts w:ascii="Century Gothic" w:hAnsi="Century Gothic"/>
        </w:rPr>
        <w:t xml:space="preserve"> the backcountry of the Trinity Alps and Sierra Nevada Mountain ranges. While attending college at UC Santa Barbara, he honed his skills of diving and spearfishing </w:t>
      </w:r>
      <w:proofErr w:type="gramStart"/>
      <w:r w:rsidRPr="005A0EAB">
        <w:rPr>
          <w:rFonts w:ascii="Century Gothic" w:hAnsi="Century Gothic"/>
        </w:rPr>
        <w:t>as a way to</w:t>
      </w:r>
      <w:proofErr w:type="gramEnd"/>
      <w:r w:rsidRPr="005A0EAB">
        <w:rPr>
          <w:rFonts w:ascii="Century Gothic" w:hAnsi="Century Gothic"/>
        </w:rPr>
        <w:t xml:space="preserve"> enjoy the ocean when the surf was flat and to feed </w:t>
      </w:r>
      <w:r w:rsidRPr="005A0EAB">
        <w:rPr>
          <w:rFonts w:ascii="Century Gothic" w:hAnsi="Century Gothic"/>
        </w:rPr>
        <w:lastRenderedPageBreak/>
        <w:t>himself and other poor college friends. After graduating, Devin moved to San Diego where he started his own business, learned to hunt and even designed arrows for an industry leader. Whether it’s from the backcountry or his backyard garden, Devin enjoys harvesting and cooking wild fish and game with his wife and young daughter.</w:t>
      </w:r>
    </w:p>
    <w:p w14:paraId="6A75C25C" w14:textId="5C03792A" w:rsidR="00DD6C86" w:rsidRPr="005A0EAB" w:rsidRDefault="00DD6C86" w:rsidP="00DD6C86">
      <w:pPr>
        <w:rPr>
          <w:rFonts w:ascii="Century Gothic" w:hAnsi="Century Gothic"/>
        </w:rPr>
      </w:pPr>
      <w:r w:rsidRPr="005A0EAB">
        <w:rPr>
          <w:rFonts w:ascii="Century Gothic" w:hAnsi="Century Gothic"/>
        </w:rPr>
        <w:t>Back</w:t>
      </w:r>
      <w:r w:rsidR="00F765C1" w:rsidRPr="005A0EAB">
        <w:rPr>
          <w:rFonts w:ascii="Century Gothic" w:hAnsi="Century Gothic"/>
        </w:rPr>
        <w:t>c</w:t>
      </w:r>
      <w:r w:rsidRPr="005A0EAB">
        <w:rPr>
          <w:rFonts w:ascii="Century Gothic" w:hAnsi="Century Gothic"/>
        </w:rPr>
        <w:t xml:space="preserve">ountry Hunters and Anglers Mission and Values: </w:t>
      </w:r>
      <w:hyperlink r:id="rId14" w:history="1">
        <w:r w:rsidRPr="005A0EAB">
          <w:rPr>
            <w:rStyle w:val="Hyperlink"/>
            <w:rFonts w:ascii="Century Gothic" w:hAnsi="Century Gothic"/>
          </w:rPr>
          <w:t>https://www.backcountryhunters.org/mission_and_values</w:t>
        </w:r>
      </w:hyperlink>
      <w:r w:rsidRPr="005A0EAB">
        <w:rPr>
          <w:rFonts w:ascii="Century Gothic" w:hAnsi="Century Gothic"/>
        </w:rPr>
        <w:t xml:space="preserve"> </w:t>
      </w:r>
    </w:p>
    <w:p w14:paraId="278A6905" w14:textId="77777777" w:rsidR="008118DC" w:rsidRPr="005A0EAB" w:rsidRDefault="0009343B" w:rsidP="00DD6C86">
      <w:pPr>
        <w:rPr>
          <w:rFonts w:ascii="Century Gothic" w:hAnsi="Century Gothic"/>
        </w:rPr>
      </w:pPr>
      <w:r w:rsidRPr="005A0EAB">
        <w:rPr>
          <w:rFonts w:ascii="Century Gothic" w:hAnsi="Century Gothic"/>
        </w:rPr>
        <w:t>Get involved – Public Lands</w:t>
      </w:r>
      <w:r w:rsidR="008118DC" w:rsidRPr="005A0EAB">
        <w:rPr>
          <w:rFonts w:ascii="Century Gothic" w:hAnsi="Century Gothic"/>
        </w:rPr>
        <w:t xml:space="preserve"> &amp; Waters: </w:t>
      </w:r>
      <w:hyperlink r:id="rId15" w:history="1">
        <w:r w:rsidR="008118DC" w:rsidRPr="005A0EAB">
          <w:rPr>
            <w:rStyle w:val="Hyperlink"/>
            <w:rFonts w:ascii="Century Gothic" w:hAnsi="Century Gothic"/>
          </w:rPr>
          <w:t>https://www.backcountryhunters.org/our_issues</w:t>
        </w:r>
      </w:hyperlink>
      <w:r w:rsidR="008118DC" w:rsidRPr="005A0EAB">
        <w:rPr>
          <w:rFonts w:ascii="Century Gothic" w:hAnsi="Century Gothic"/>
        </w:rPr>
        <w:t xml:space="preserve"> </w:t>
      </w:r>
    </w:p>
    <w:p w14:paraId="2AF708F1" w14:textId="16E0A954" w:rsidR="0009343B" w:rsidRPr="005A0EAB" w:rsidRDefault="008118DC" w:rsidP="00DD6C86">
      <w:pPr>
        <w:rPr>
          <w:rFonts w:ascii="Century Gothic" w:hAnsi="Century Gothic"/>
        </w:rPr>
      </w:pPr>
      <w:r w:rsidRPr="005A0EAB">
        <w:rPr>
          <w:rFonts w:ascii="Century Gothic" w:hAnsi="Century Gothic"/>
        </w:rPr>
        <w:t xml:space="preserve">California Chapter: </w:t>
      </w:r>
      <w:hyperlink r:id="rId16" w:history="1">
        <w:r w:rsidR="00FF3DC1" w:rsidRPr="005A0EAB">
          <w:rPr>
            <w:rStyle w:val="Hyperlink"/>
            <w:rFonts w:ascii="Century Gothic" w:hAnsi="Century Gothic"/>
          </w:rPr>
          <w:t>https://www.backcountryhunters.org/california</w:t>
        </w:r>
      </w:hyperlink>
      <w:r w:rsidR="00FF3DC1" w:rsidRPr="005A0EAB">
        <w:rPr>
          <w:rFonts w:ascii="Century Gothic" w:hAnsi="Century Gothic"/>
        </w:rPr>
        <w:t xml:space="preserve"> </w:t>
      </w:r>
      <w:r w:rsidR="0009343B" w:rsidRPr="005A0EAB">
        <w:rPr>
          <w:rFonts w:ascii="Century Gothic" w:hAnsi="Century Gothic"/>
        </w:rPr>
        <w:t xml:space="preserve"> </w:t>
      </w:r>
    </w:p>
    <w:p w14:paraId="5DF396F9" w14:textId="77777777" w:rsidR="008D4F1C" w:rsidRPr="005A0EAB" w:rsidRDefault="008D4F1C" w:rsidP="005E5CA7">
      <w:pPr>
        <w:spacing w:after="0"/>
        <w:rPr>
          <w:rFonts w:ascii="Century Gothic" w:hAnsi="Century Gothic"/>
        </w:rPr>
      </w:pPr>
      <w:r w:rsidRPr="005A0EAB">
        <w:rPr>
          <w:rFonts w:ascii="Century Gothic" w:hAnsi="Century Gothic"/>
        </w:rPr>
        <w:t>Oppose Public Land Sales in Budget Reconciliation</w:t>
      </w:r>
    </w:p>
    <w:p w14:paraId="22857A56" w14:textId="13748679" w:rsidR="008D4F1C" w:rsidRPr="005A0EAB" w:rsidRDefault="008D4F1C" w:rsidP="005E5CA7">
      <w:pPr>
        <w:spacing w:after="0"/>
        <w:rPr>
          <w:rFonts w:ascii="Century Gothic" w:hAnsi="Century Gothic"/>
        </w:rPr>
      </w:pPr>
      <w:hyperlink r:id="rId17" w:history="1">
        <w:r w:rsidRPr="005A0EAB">
          <w:rPr>
            <w:rStyle w:val="Hyperlink"/>
            <w:rFonts w:ascii="Century Gothic" w:hAnsi="Century Gothic"/>
          </w:rPr>
          <w:t>https://www.backcountryhunters.org/take_action#/478</w:t>
        </w:r>
      </w:hyperlink>
      <w:r w:rsidRPr="005A0EAB">
        <w:rPr>
          <w:rFonts w:ascii="Century Gothic" w:hAnsi="Century Gothic"/>
        </w:rPr>
        <w:t xml:space="preserve"> </w:t>
      </w:r>
    </w:p>
    <w:p w14:paraId="7FCDE2D3" w14:textId="77777777" w:rsidR="005E5CA7" w:rsidRPr="005A0EAB" w:rsidRDefault="005E5CA7" w:rsidP="005E5CA7">
      <w:pPr>
        <w:spacing w:after="0"/>
        <w:rPr>
          <w:rFonts w:ascii="Century Gothic" w:hAnsi="Century Gothic"/>
        </w:rPr>
      </w:pPr>
    </w:p>
    <w:p w14:paraId="78807C67" w14:textId="77777777" w:rsidR="005E5CA7" w:rsidRPr="005A0EAB" w:rsidRDefault="005E5CA7" w:rsidP="005E5CA7">
      <w:pPr>
        <w:spacing w:after="0"/>
        <w:rPr>
          <w:rFonts w:ascii="Century Gothic" w:hAnsi="Century Gothic"/>
        </w:rPr>
      </w:pPr>
      <w:r w:rsidRPr="005A0EAB">
        <w:rPr>
          <w:rFonts w:ascii="Century Gothic" w:hAnsi="Century Gothic"/>
        </w:rPr>
        <w:t>Tell Congress to Keep Public Lands in Public Hands</w:t>
      </w:r>
    </w:p>
    <w:p w14:paraId="57D9AA90" w14:textId="006734B0" w:rsidR="005E5CA7" w:rsidRPr="005A0EAB" w:rsidRDefault="005E5CA7" w:rsidP="005E5CA7">
      <w:pPr>
        <w:spacing w:after="0"/>
        <w:rPr>
          <w:rFonts w:ascii="Century Gothic" w:hAnsi="Century Gothic"/>
        </w:rPr>
      </w:pPr>
      <w:hyperlink r:id="rId18" w:history="1">
        <w:r w:rsidRPr="005A0EAB">
          <w:rPr>
            <w:rStyle w:val="Hyperlink"/>
            <w:rFonts w:ascii="Century Gothic" w:hAnsi="Century Gothic"/>
          </w:rPr>
          <w:t>https://www.backcountryhunters.org/take_action#/406</w:t>
        </w:r>
      </w:hyperlink>
      <w:r w:rsidRPr="005A0EAB">
        <w:rPr>
          <w:rFonts w:ascii="Century Gothic" w:hAnsi="Century Gothic"/>
        </w:rPr>
        <w:t xml:space="preserve"> </w:t>
      </w:r>
    </w:p>
    <w:p w14:paraId="38E7A347" w14:textId="77777777" w:rsidR="005A0EAB" w:rsidRPr="005A0EAB" w:rsidRDefault="005A0EAB" w:rsidP="005A0EAB">
      <w:pPr>
        <w:spacing w:after="0"/>
        <w:rPr>
          <w:rFonts w:ascii="Century Gothic" w:hAnsi="Century Gothic"/>
          <w:b/>
          <w:bCs/>
        </w:rPr>
      </w:pPr>
    </w:p>
    <w:p w14:paraId="318439E8" w14:textId="6E2C69E7" w:rsidR="00893F86" w:rsidRPr="005A0EAB" w:rsidRDefault="00893F86" w:rsidP="00DD6C86">
      <w:pPr>
        <w:rPr>
          <w:rFonts w:ascii="Century Gothic" w:hAnsi="Century Gothic"/>
          <w:b/>
          <w:bCs/>
        </w:rPr>
      </w:pPr>
      <w:r w:rsidRPr="005A0EAB">
        <w:rPr>
          <w:rFonts w:ascii="Century Gothic" w:hAnsi="Century Gothic"/>
          <w:b/>
          <w:bCs/>
        </w:rPr>
        <w:t xml:space="preserve">Don Amador, Western States </w:t>
      </w:r>
      <w:r w:rsidR="00DD6C86" w:rsidRPr="005A0EAB">
        <w:rPr>
          <w:rFonts w:ascii="Century Gothic" w:hAnsi="Century Gothic"/>
          <w:b/>
          <w:bCs/>
        </w:rPr>
        <w:t>Representative</w:t>
      </w:r>
      <w:r w:rsidRPr="005A0EAB">
        <w:rPr>
          <w:rFonts w:ascii="Century Gothic" w:hAnsi="Century Gothic"/>
          <w:b/>
          <w:bCs/>
        </w:rPr>
        <w:t>, Motorcycle Industry Council  </w:t>
      </w:r>
    </w:p>
    <w:p w14:paraId="142266E7" w14:textId="5EE1847F" w:rsidR="00325D1F" w:rsidRPr="005A0EAB" w:rsidRDefault="00325D1F" w:rsidP="00DD6C86">
      <w:pPr>
        <w:rPr>
          <w:rFonts w:ascii="Century Gothic" w:hAnsi="Century Gothic"/>
        </w:rPr>
      </w:pPr>
      <w:r w:rsidRPr="005A0EAB">
        <w:rPr>
          <w:rFonts w:ascii="Century Gothic" w:hAnsi="Century Gothic"/>
        </w:rPr>
        <w:t xml:space="preserve">Motorcycle Industry Council: </w:t>
      </w:r>
      <w:hyperlink r:id="rId19" w:anchor="/" w:history="1">
        <w:r w:rsidRPr="005A0EAB">
          <w:rPr>
            <w:rStyle w:val="Hyperlink"/>
            <w:rFonts w:ascii="Century Gothic" w:hAnsi="Century Gothic"/>
          </w:rPr>
          <w:t>https://www.mic.org/#/</w:t>
        </w:r>
      </w:hyperlink>
      <w:r w:rsidRPr="005A0EAB">
        <w:rPr>
          <w:rFonts w:ascii="Century Gothic" w:hAnsi="Century Gothic"/>
        </w:rPr>
        <w:t xml:space="preserve"> </w:t>
      </w:r>
    </w:p>
    <w:p w14:paraId="3A32036B" w14:textId="2D8388D5" w:rsidR="00086658" w:rsidRPr="005A0EAB" w:rsidRDefault="00F765C1" w:rsidP="00DD6C86">
      <w:pPr>
        <w:rPr>
          <w:rFonts w:ascii="Century Gothic" w:hAnsi="Century Gothic"/>
        </w:rPr>
      </w:pPr>
      <w:r w:rsidRPr="005A0EAB">
        <w:rPr>
          <w:rFonts w:ascii="Century Gothic" w:hAnsi="Century Gothic"/>
        </w:rPr>
        <w:t xml:space="preserve">In his position, Amador develops and enhances working relationships with key decision makers and program leads across a variety of agencies in the West, including USDA Forest Service – Region 5, Bureau of Land Management, federally recognized Tribes, state OHV commissions, state highway patrols, and the California Air Resources Board. Amador has worked in the trail advocacy and recreation management profession for more than 30 years. Most recently, he served as the government affairs lead for AMA District 36 in Northern California. Amador is a Core-Team member of FireScape Mendocino and serves on </w:t>
      </w:r>
      <w:proofErr w:type="gramStart"/>
      <w:r w:rsidRPr="005A0EAB">
        <w:rPr>
          <w:rFonts w:ascii="Century Gothic" w:hAnsi="Century Gothic"/>
        </w:rPr>
        <w:t>the board of the</w:t>
      </w:r>
      <w:proofErr w:type="gramEnd"/>
      <w:r w:rsidRPr="005A0EAB">
        <w:rPr>
          <w:rFonts w:ascii="Century Gothic" w:hAnsi="Century Gothic"/>
        </w:rPr>
        <w:t xml:space="preserve"> Post Wildfire OHV Recovery Alliance. From 1994-2000 he served on the California Off-Highway Motor Vehicle Recreation Commission, in 2018 Amador received the Friend of the AMA Award, and was a 2016 Inductee into the Off-Road Motorsports Hall of Fame.</w:t>
      </w:r>
    </w:p>
    <w:p w14:paraId="13C232DD" w14:textId="77777777" w:rsidR="00325D1F" w:rsidRPr="005A0EAB" w:rsidRDefault="00086658" w:rsidP="00086658">
      <w:pPr>
        <w:rPr>
          <w:rFonts w:ascii="Century Gothic" w:hAnsi="Century Gothic"/>
        </w:rPr>
      </w:pPr>
      <w:r w:rsidRPr="00086658">
        <w:rPr>
          <w:rFonts w:ascii="Century Gothic" w:hAnsi="Century Gothic"/>
        </w:rPr>
        <w:t>Dealernews</w:t>
      </w:r>
      <w:r w:rsidR="003E1A06" w:rsidRPr="005A0EAB">
        <w:rPr>
          <w:rFonts w:ascii="Century Gothic" w:hAnsi="Century Gothic"/>
        </w:rPr>
        <w:t xml:space="preserve"> (January 2025</w:t>
      </w:r>
      <w:r w:rsidR="00325D1F" w:rsidRPr="005A0EAB">
        <w:rPr>
          <w:rFonts w:ascii="Century Gothic" w:hAnsi="Century Gothic"/>
        </w:rPr>
        <w:t>; page 60</w:t>
      </w:r>
      <w:r w:rsidR="003E1A06" w:rsidRPr="005A0EAB">
        <w:rPr>
          <w:rFonts w:ascii="Century Gothic" w:hAnsi="Century Gothic"/>
        </w:rPr>
        <w:t>)</w:t>
      </w:r>
    </w:p>
    <w:p w14:paraId="1D16FC07" w14:textId="31BC88B4" w:rsidR="00325D1F" w:rsidRPr="005A0EAB" w:rsidRDefault="00325D1F" w:rsidP="00086658">
      <w:pPr>
        <w:rPr>
          <w:rFonts w:ascii="Century Gothic" w:hAnsi="Century Gothic"/>
        </w:rPr>
      </w:pPr>
      <w:r w:rsidRPr="005A0EAB">
        <w:rPr>
          <w:rFonts w:ascii="Century Gothic" w:hAnsi="Century Gothic"/>
        </w:rPr>
        <w:t>Author: Don Amador</w:t>
      </w:r>
    </w:p>
    <w:p w14:paraId="326549DF" w14:textId="17802306" w:rsidR="00086658" w:rsidRPr="00086658" w:rsidRDefault="00D67A8D" w:rsidP="00086658">
      <w:pPr>
        <w:rPr>
          <w:rFonts w:ascii="Century Gothic" w:hAnsi="Century Gothic"/>
        </w:rPr>
      </w:pPr>
      <w:r w:rsidRPr="005A0EAB">
        <w:rPr>
          <w:rFonts w:ascii="Century Gothic" w:hAnsi="Century Gothic"/>
        </w:rPr>
        <w:lastRenderedPageBreak/>
        <w:t xml:space="preserve">The </w:t>
      </w:r>
      <w:r w:rsidR="00325D1F" w:rsidRPr="005A0EAB">
        <w:rPr>
          <w:rFonts w:ascii="Century Gothic" w:hAnsi="Century Gothic"/>
        </w:rPr>
        <w:t>80% Rule…Finding That Zone of Agreement:</w:t>
      </w:r>
      <w:r w:rsidR="003E1A06" w:rsidRPr="005A0EAB">
        <w:rPr>
          <w:rFonts w:ascii="Century Gothic" w:hAnsi="Century Gothic"/>
        </w:rPr>
        <w:t xml:space="preserve"> </w:t>
      </w:r>
      <w:hyperlink r:id="rId20" w:history="1">
        <w:r w:rsidR="003E1A06" w:rsidRPr="005A0EAB">
          <w:rPr>
            <w:rStyle w:val="Hyperlink"/>
            <w:rFonts w:ascii="Century Gothic" w:hAnsi="Century Gothic"/>
          </w:rPr>
          <w:t>https://dealernews.com/Home/post/issue/january-2025/</w:t>
        </w:r>
      </w:hyperlink>
    </w:p>
    <w:p w14:paraId="74FBF429" w14:textId="1B8109B7" w:rsidR="00A45F9E" w:rsidRPr="005A0EAB" w:rsidRDefault="00F765C1" w:rsidP="00DD6C86">
      <w:pPr>
        <w:rPr>
          <w:rFonts w:ascii="Century Gothic" w:hAnsi="Century Gothic"/>
        </w:rPr>
      </w:pPr>
      <w:r w:rsidRPr="005A0EAB">
        <w:rPr>
          <w:rFonts w:ascii="Century Gothic" w:hAnsi="Century Gothic"/>
        </w:rPr>
        <w:t xml:space="preserve">Position Announcement: </w:t>
      </w:r>
      <w:hyperlink r:id="rId21" w:history="1">
        <w:r w:rsidRPr="005A0EAB">
          <w:rPr>
            <w:rStyle w:val="Hyperlink"/>
            <w:rFonts w:ascii="Century Gothic" w:hAnsi="Century Gothic"/>
          </w:rPr>
          <w:t>https://rohva.org/powersports-associations-expand-government-relations-team/</w:t>
        </w:r>
      </w:hyperlink>
      <w:r w:rsidRPr="005A0EAB">
        <w:rPr>
          <w:rFonts w:ascii="Century Gothic" w:hAnsi="Century Gothic"/>
        </w:rPr>
        <w:t xml:space="preserve"> </w:t>
      </w:r>
    </w:p>
    <w:p w14:paraId="479E638B" w14:textId="14D4D564" w:rsidR="00E96C9B" w:rsidRPr="005A0EAB" w:rsidRDefault="00E96C9B" w:rsidP="00DD6C86">
      <w:pPr>
        <w:rPr>
          <w:rFonts w:ascii="Century Gothic" w:hAnsi="Century Gothic"/>
        </w:rPr>
      </w:pPr>
      <w:r w:rsidRPr="005A0EAB">
        <w:rPr>
          <w:rFonts w:ascii="Century Gothic" w:hAnsi="Century Gothic"/>
        </w:rPr>
        <w:t>More from Don Amador here:</w:t>
      </w:r>
    </w:p>
    <w:p w14:paraId="469D9998" w14:textId="31CFDD5F" w:rsidR="00F765C1" w:rsidRPr="005A0EAB" w:rsidRDefault="00F765C1" w:rsidP="00DD6C86">
      <w:pPr>
        <w:rPr>
          <w:rFonts w:ascii="Century Gothic" w:hAnsi="Century Gothic"/>
        </w:rPr>
      </w:pPr>
      <w:r w:rsidRPr="005A0EAB">
        <w:rPr>
          <w:rFonts w:ascii="Century Gothic" w:hAnsi="Century Gothic"/>
        </w:rPr>
        <w:t xml:space="preserve">Post Wildfire OHV Recovery Alliance: </w:t>
      </w:r>
      <w:hyperlink r:id="rId22" w:history="1">
        <w:r w:rsidRPr="005A0EAB">
          <w:rPr>
            <w:rStyle w:val="Hyperlink"/>
            <w:rFonts w:ascii="Century Gothic" w:hAnsi="Century Gothic"/>
          </w:rPr>
          <w:t>https://ormhof.org/awards/impact-awards/item/post-wildfire-ohv-recovery-alliance-pwora</w:t>
        </w:r>
      </w:hyperlink>
      <w:r w:rsidRPr="005A0EAB">
        <w:rPr>
          <w:rFonts w:ascii="Century Gothic" w:hAnsi="Century Gothic"/>
        </w:rPr>
        <w:t xml:space="preserve"> </w:t>
      </w:r>
    </w:p>
    <w:p w14:paraId="18F2FD50" w14:textId="618BC4B2" w:rsidR="005D02B3" w:rsidRPr="005A0EAB" w:rsidRDefault="00FB57A7" w:rsidP="00112C69">
      <w:pPr>
        <w:spacing w:after="0"/>
        <w:rPr>
          <w:rFonts w:ascii="Century Gothic" w:hAnsi="Century Gothic"/>
        </w:rPr>
      </w:pPr>
      <w:r w:rsidRPr="005A0EAB">
        <w:rPr>
          <w:rFonts w:ascii="Century Gothic" w:hAnsi="Century Gothic"/>
        </w:rPr>
        <w:t>Learn more about Firescapemendocino</w:t>
      </w:r>
      <w:r w:rsidR="001E75FE" w:rsidRPr="005A0EAB">
        <w:rPr>
          <w:rFonts w:ascii="Century Gothic" w:hAnsi="Century Gothic"/>
        </w:rPr>
        <w:t>:</w:t>
      </w:r>
    </w:p>
    <w:p w14:paraId="64875EF4" w14:textId="7A8FC6AC" w:rsidR="001E75FE" w:rsidRPr="005A0EAB" w:rsidRDefault="001E75FE" w:rsidP="00DD6C86">
      <w:pPr>
        <w:rPr>
          <w:rFonts w:ascii="Century Gothic" w:hAnsi="Century Gothic"/>
        </w:rPr>
      </w:pPr>
      <w:hyperlink r:id="rId23" w:history="1">
        <w:r w:rsidRPr="005A0EAB">
          <w:rPr>
            <w:rStyle w:val="Hyperlink"/>
            <w:rFonts w:ascii="Century Gothic" w:hAnsi="Century Gothic"/>
          </w:rPr>
          <w:t>https://www.firescapemendocino.org/</w:t>
        </w:r>
      </w:hyperlink>
      <w:r w:rsidRPr="005A0EAB">
        <w:rPr>
          <w:rFonts w:ascii="Century Gothic" w:hAnsi="Century Gothic"/>
        </w:rPr>
        <w:t xml:space="preserve"> </w:t>
      </w:r>
    </w:p>
    <w:p w14:paraId="1B501368" w14:textId="77777777" w:rsidR="00E96C9B" w:rsidRPr="005D02B3" w:rsidRDefault="00E96C9B" w:rsidP="00E96C9B">
      <w:pPr>
        <w:spacing w:after="0"/>
        <w:rPr>
          <w:rFonts w:ascii="Century Gothic" w:hAnsi="Century Gothic"/>
          <w:b/>
          <w:bCs/>
        </w:rPr>
      </w:pPr>
      <w:r w:rsidRPr="005D02B3">
        <w:rPr>
          <w:rFonts w:ascii="Century Gothic" w:hAnsi="Century Gothic"/>
          <w:b/>
          <w:bCs/>
        </w:rPr>
        <w:t xml:space="preserve">OHV outreach to tribes </w:t>
      </w:r>
      <w:r w:rsidRPr="005A0EAB">
        <w:rPr>
          <w:rFonts w:ascii="Century Gothic" w:hAnsi="Century Gothic"/>
          <w:b/>
          <w:bCs/>
        </w:rPr>
        <w:t>in Northern California</w:t>
      </w:r>
    </w:p>
    <w:p w14:paraId="6A0541CA" w14:textId="77777777" w:rsidR="00E96C9B" w:rsidRPr="005D02B3" w:rsidRDefault="00E96C9B" w:rsidP="00E96C9B">
      <w:pPr>
        <w:spacing w:after="0"/>
        <w:rPr>
          <w:rFonts w:ascii="Century Gothic" w:hAnsi="Century Gothic"/>
        </w:rPr>
      </w:pPr>
      <w:r w:rsidRPr="005D02B3">
        <w:rPr>
          <w:rFonts w:ascii="Century Gothic" w:hAnsi="Century Gothic"/>
        </w:rPr>
        <w:t>NOME CULT WALK</w:t>
      </w:r>
    </w:p>
    <w:p w14:paraId="66B9C762" w14:textId="77777777" w:rsidR="00E96C9B" w:rsidRPr="005D02B3" w:rsidRDefault="00E96C9B" w:rsidP="00E96C9B">
      <w:pPr>
        <w:spacing w:after="0"/>
        <w:rPr>
          <w:rFonts w:ascii="Century Gothic" w:hAnsi="Century Gothic"/>
        </w:rPr>
      </w:pPr>
      <w:hyperlink r:id="rId24" w:history="1">
        <w:r w:rsidRPr="005D02B3">
          <w:rPr>
            <w:rStyle w:val="Hyperlink"/>
            <w:rFonts w:ascii="Century Gothic" w:hAnsi="Century Gothic"/>
          </w:rPr>
          <w:t>https://quietwarriorracing.blogspot.com/2024/09/nome-cult-trail-of-tears-walk-leave-it.html</w:t>
        </w:r>
      </w:hyperlink>
    </w:p>
    <w:p w14:paraId="0022F51D" w14:textId="77777777" w:rsidR="00E96C9B" w:rsidRPr="005D02B3" w:rsidRDefault="00E96C9B" w:rsidP="00E96C9B">
      <w:pPr>
        <w:spacing w:after="0"/>
        <w:rPr>
          <w:rFonts w:ascii="Century Gothic" w:hAnsi="Century Gothic"/>
        </w:rPr>
      </w:pPr>
    </w:p>
    <w:p w14:paraId="58220C56" w14:textId="77777777" w:rsidR="00E96C9B" w:rsidRPr="005D02B3" w:rsidRDefault="00E96C9B" w:rsidP="00E96C9B">
      <w:pPr>
        <w:spacing w:after="0"/>
        <w:rPr>
          <w:rFonts w:ascii="Century Gothic" w:hAnsi="Century Gothic"/>
        </w:rPr>
      </w:pPr>
      <w:r w:rsidRPr="005D02B3">
        <w:rPr>
          <w:rFonts w:ascii="Century Gothic" w:hAnsi="Century Gothic"/>
        </w:rPr>
        <w:t>YUROK SXS TRAINING</w:t>
      </w:r>
    </w:p>
    <w:p w14:paraId="2DC93702" w14:textId="1590AE58" w:rsidR="00E96C9B" w:rsidRPr="005A0EAB" w:rsidRDefault="00E96C9B" w:rsidP="00325D1F">
      <w:pPr>
        <w:spacing w:after="0"/>
        <w:rPr>
          <w:rFonts w:ascii="Century Gothic" w:hAnsi="Century Gothic"/>
        </w:rPr>
      </w:pPr>
      <w:hyperlink r:id="rId25" w:history="1">
        <w:r w:rsidRPr="005D02B3">
          <w:rPr>
            <w:rStyle w:val="Hyperlink"/>
            <w:rFonts w:ascii="Century Gothic" w:hAnsi="Century Gothic"/>
          </w:rPr>
          <w:t>https://quietwarriorracing.blogspot.com/2024/05/rohva-safety-course-for-yurok-biology.html</w:t>
        </w:r>
      </w:hyperlink>
    </w:p>
    <w:p w14:paraId="5CA1F7F2" w14:textId="77777777" w:rsidR="00325D1F" w:rsidRPr="005A0EAB" w:rsidRDefault="00325D1F" w:rsidP="00325D1F">
      <w:pPr>
        <w:spacing w:after="0"/>
        <w:rPr>
          <w:rFonts w:ascii="Century Gothic" w:hAnsi="Century Gothic"/>
        </w:rPr>
      </w:pPr>
    </w:p>
    <w:p w14:paraId="62649A70" w14:textId="2AB47DEC" w:rsidR="00ED2A98" w:rsidRPr="005A0EAB" w:rsidRDefault="00ED2A98" w:rsidP="00ED2A98">
      <w:pPr>
        <w:rPr>
          <w:rFonts w:ascii="Century Gothic" w:hAnsi="Century Gothic"/>
        </w:rPr>
      </w:pPr>
      <w:r w:rsidRPr="005A0EAB">
        <w:rPr>
          <w:rFonts w:ascii="Century Gothic" w:hAnsi="Century Gothic"/>
        </w:rPr>
        <w:t>The MIC directs powersports enthusiasts who are concerned about access restrictions to public land trails and riding areas</w:t>
      </w:r>
      <w:r w:rsidRPr="005A0EAB">
        <w:rPr>
          <w:rFonts w:ascii="Century Gothic" w:hAnsi="Century Gothic"/>
        </w:rPr>
        <w:t xml:space="preserve"> </w:t>
      </w:r>
      <w:r w:rsidRPr="005A0EAB">
        <w:rPr>
          <w:rFonts w:ascii="Century Gothic" w:hAnsi="Century Gothic"/>
        </w:rPr>
        <w:t>are encouraged to sign up at ARRA for alerts on recreation issues</w:t>
      </w:r>
      <w:r w:rsidR="00BE7E7D" w:rsidRPr="005A0EAB">
        <w:rPr>
          <w:rFonts w:ascii="Century Gothic" w:hAnsi="Century Gothic"/>
        </w:rPr>
        <w:t xml:space="preserve">: </w:t>
      </w:r>
      <w:hyperlink r:id="rId26" w:history="1">
        <w:r w:rsidR="008C263B" w:rsidRPr="005A0EAB">
          <w:rPr>
            <w:rStyle w:val="Hyperlink"/>
            <w:rFonts w:ascii="Century Gothic" w:hAnsi="Century Gothic"/>
          </w:rPr>
          <w:t>https://arra-access.com/February-2025/</w:t>
        </w:r>
      </w:hyperlink>
      <w:r w:rsidRPr="005A0EAB">
        <w:rPr>
          <w:rFonts w:ascii="Century Gothic" w:hAnsi="Century Gothic"/>
        </w:rPr>
        <w:t xml:space="preserve"> </w:t>
      </w:r>
    </w:p>
    <w:p w14:paraId="5C802CA8" w14:textId="77777777" w:rsidR="005D02B3" w:rsidRPr="005A0EAB" w:rsidRDefault="005D02B3" w:rsidP="005D02B3">
      <w:pPr>
        <w:spacing w:after="0"/>
        <w:rPr>
          <w:rFonts w:ascii="Century Gothic" w:hAnsi="Century Gothic"/>
        </w:rPr>
      </w:pPr>
    </w:p>
    <w:p w14:paraId="38AE3ED1" w14:textId="77777777" w:rsidR="00893F86" w:rsidRPr="005A0EAB" w:rsidRDefault="00893F86" w:rsidP="00DD6C86">
      <w:pPr>
        <w:rPr>
          <w:rFonts w:ascii="Century Gothic" w:hAnsi="Century Gothic"/>
          <w:b/>
          <w:bCs/>
        </w:rPr>
      </w:pPr>
      <w:r w:rsidRPr="005A0EAB">
        <w:rPr>
          <w:rFonts w:ascii="Century Gothic" w:hAnsi="Century Gothic"/>
          <w:b/>
          <w:bCs/>
        </w:rPr>
        <w:t>Evan Trubee, Mayor Pro Tempore, City of Palm Desert; Palm Desert City Councilmember; Owner of Big Wheel Tours  </w:t>
      </w:r>
    </w:p>
    <w:p w14:paraId="60A51D5E" w14:textId="7611A7E6" w:rsidR="00153FFD" w:rsidRPr="005A0EAB" w:rsidRDefault="00153FFD" w:rsidP="00DD6C86">
      <w:pPr>
        <w:rPr>
          <w:rFonts w:ascii="Century Gothic" w:hAnsi="Century Gothic"/>
        </w:rPr>
      </w:pPr>
      <w:r w:rsidRPr="005A0EAB">
        <w:rPr>
          <w:rFonts w:ascii="Century Gothic" w:hAnsi="Century Gothic"/>
        </w:rPr>
        <w:t>Evan Trubee was elected to Palm Desert City Council in 2022, after serving on the Palm Desert Resource Preservation and Enhancement Committee and the Public Safety Commission. Evan is the owner of Big Wheel Tours in Palm Desert. He has been cycling ever since receiving his first tricycle, and often combines cycling with travel through the Mountain West, Alaska, and beyond. His passion fueled a business that links his love for biking, hiking, and travel with Palm Desert’s climate, environment, and tourism. As a small business owner, Evan is active in the Palm Desert and Coachella Valley business communities. He serves on the board of the Palm Springs Hospitality Association and belongs to the Palm Desert Area Chamber of Commerce.</w:t>
      </w:r>
    </w:p>
    <w:p w14:paraId="405555E1" w14:textId="7FF9CAD7" w:rsidR="00153FFD" w:rsidRPr="005A0EAB" w:rsidRDefault="00153FFD" w:rsidP="00DD6C86">
      <w:pPr>
        <w:rPr>
          <w:rFonts w:ascii="Century Gothic" w:hAnsi="Century Gothic"/>
        </w:rPr>
      </w:pPr>
      <w:r w:rsidRPr="005A0EAB">
        <w:rPr>
          <w:rFonts w:ascii="Century Gothic" w:hAnsi="Century Gothic"/>
        </w:rPr>
        <w:lastRenderedPageBreak/>
        <w:t xml:space="preserve">Even Trubee Full Bio: </w:t>
      </w:r>
      <w:hyperlink r:id="rId27" w:history="1">
        <w:r w:rsidRPr="005A0EAB">
          <w:rPr>
            <w:rStyle w:val="Hyperlink"/>
            <w:rFonts w:ascii="Century Gothic" w:hAnsi="Century Gothic"/>
          </w:rPr>
          <w:t>https://www.palmdesert.gov/departments/city-council/evan-trubee</w:t>
        </w:r>
      </w:hyperlink>
      <w:r w:rsidRPr="005A0EAB">
        <w:rPr>
          <w:rFonts w:ascii="Century Gothic" w:hAnsi="Century Gothic"/>
        </w:rPr>
        <w:t xml:space="preserve"> </w:t>
      </w:r>
    </w:p>
    <w:p w14:paraId="69D91579" w14:textId="3E1F22C2" w:rsidR="00153FFD" w:rsidRPr="005A0EAB" w:rsidRDefault="00153FFD" w:rsidP="00893F86">
      <w:pPr>
        <w:rPr>
          <w:rFonts w:ascii="Century Gothic" w:hAnsi="Century Gothic"/>
        </w:rPr>
      </w:pPr>
      <w:r w:rsidRPr="005A0EAB">
        <w:rPr>
          <w:rFonts w:ascii="Century Gothic" w:hAnsi="Century Gothic"/>
        </w:rPr>
        <w:t xml:space="preserve">City of Palm Desert: </w:t>
      </w:r>
      <w:hyperlink r:id="rId28" w:history="1">
        <w:r w:rsidRPr="005A0EAB">
          <w:rPr>
            <w:rStyle w:val="Hyperlink"/>
            <w:rFonts w:ascii="Century Gothic" w:hAnsi="Century Gothic"/>
          </w:rPr>
          <w:t>https://www.palmdesert.gov/home</w:t>
        </w:r>
      </w:hyperlink>
    </w:p>
    <w:p w14:paraId="159C688F" w14:textId="6D5656C0" w:rsidR="00153FFD" w:rsidRPr="005A0EAB" w:rsidRDefault="00153FFD" w:rsidP="00893F86">
      <w:pPr>
        <w:rPr>
          <w:rFonts w:ascii="Century Gothic" w:hAnsi="Century Gothic"/>
        </w:rPr>
      </w:pPr>
      <w:r w:rsidRPr="005A0EAB">
        <w:rPr>
          <w:rFonts w:ascii="Century Gothic" w:hAnsi="Century Gothic"/>
        </w:rPr>
        <w:t xml:space="preserve">Resource Preservation and Enhancement Committee: </w:t>
      </w:r>
      <w:hyperlink r:id="rId29" w:history="1">
        <w:r w:rsidRPr="005A0EAB">
          <w:rPr>
            <w:rStyle w:val="Hyperlink"/>
            <w:rFonts w:ascii="Century Gothic" w:hAnsi="Century Gothic"/>
          </w:rPr>
          <w:t>https://ecode360.com/43724295</w:t>
        </w:r>
      </w:hyperlink>
      <w:r w:rsidRPr="005A0EAB">
        <w:rPr>
          <w:rFonts w:ascii="Century Gothic" w:hAnsi="Century Gothic"/>
        </w:rPr>
        <w:t xml:space="preserve"> </w:t>
      </w:r>
    </w:p>
    <w:p w14:paraId="36AF2491" w14:textId="79C00784" w:rsidR="00153FFD" w:rsidRPr="005A0EAB" w:rsidRDefault="00153FFD" w:rsidP="00893F86">
      <w:pPr>
        <w:rPr>
          <w:rFonts w:ascii="Century Gothic" w:hAnsi="Century Gothic"/>
        </w:rPr>
      </w:pPr>
      <w:r w:rsidRPr="005A0EAB">
        <w:rPr>
          <w:rFonts w:ascii="Century Gothic" w:hAnsi="Century Gothic"/>
        </w:rPr>
        <w:t>Big Wheels Tours</w:t>
      </w:r>
      <w:r w:rsidR="004E6B34" w:rsidRPr="005A0EAB">
        <w:rPr>
          <w:rFonts w:ascii="Century Gothic" w:hAnsi="Century Gothic"/>
        </w:rPr>
        <w:t xml:space="preserve">: </w:t>
      </w:r>
      <w:hyperlink r:id="rId30" w:history="1">
        <w:r w:rsidR="00324859" w:rsidRPr="005A0EAB">
          <w:rPr>
            <w:rStyle w:val="Hyperlink"/>
            <w:rFonts w:ascii="Century Gothic" w:hAnsi="Century Gothic"/>
          </w:rPr>
          <w:t>https://bwbtours.com/about-us/</w:t>
        </w:r>
      </w:hyperlink>
      <w:r w:rsidRPr="005A0EAB">
        <w:rPr>
          <w:rFonts w:ascii="Century Gothic" w:hAnsi="Century Gothic"/>
        </w:rPr>
        <w:t xml:space="preserve"> </w:t>
      </w:r>
    </w:p>
    <w:p w14:paraId="5034DC2F" w14:textId="3D13C711" w:rsidR="00882DA8" w:rsidRPr="005A0EAB" w:rsidRDefault="00882DA8" w:rsidP="00325D1F">
      <w:pPr>
        <w:spacing w:after="0"/>
        <w:rPr>
          <w:rFonts w:ascii="Century Gothic" w:hAnsi="Century Gothic"/>
          <w:b/>
          <w:bCs/>
        </w:rPr>
      </w:pPr>
      <w:r w:rsidRPr="005A0EAB">
        <w:rPr>
          <w:rFonts w:ascii="Century Gothic" w:hAnsi="Century Gothic"/>
          <w:b/>
          <w:bCs/>
        </w:rPr>
        <w:t>Adam Cramer, CEO, Outdoor Alliance</w:t>
      </w:r>
    </w:p>
    <w:p w14:paraId="238735FD" w14:textId="0ABBBE0B" w:rsidR="00882DA8" w:rsidRPr="005A0EAB" w:rsidRDefault="00882DA8" w:rsidP="00325D1F">
      <w:pPr>
        <w:spacing w:after="0"/>
        <w:rPr>
          <w:rFonts w:ascii="Century Gothic" w:hAnsi="Century Gothic"/>
          <w:b/>
          <w:bCs/>
        </w:rPr>
      </w:pPr>
      <w:hyperlink r:id="rId31" w:history="1">
        <w:r w:rsidRPr="005A0EAB">
          <w:rPr>
            <w:rStyle w:val="Hyperlink"/>
            <w:rFonts w:ascii="Century Gothic" w:hAnsi="Century Gothic"/>
            <w:b/>
            <w:bCs/>
          </w:rPr>
          <w:t>https://www.outdooralliance.org/</w:t>
        </w:r>
      </w:hyperlink>
      <w:r w:rsidRPr="005A0EAB">
        <w:rPr>
          <w:rFonts w:ascii="Century Gothic" w:hAnsi="Century Gothic"/>
          <w:b/>
          <w:bCs/>
        </w:rPr>
        <w:t xml:space="preserve"> </w:t>
      </w:r>
    </w:p>
    <w:p w14:paraId="06289ED0" w14:textId="548F9656" w:rsidR="00882DA8" w:rsidRPr="005A0EAB" w:rsidRDefault="00882DA8" w:rsidP="00325D1F">
      <w:pPr>
        <w:spacing w:after="0"/>
        <w:rPr>
          <w:rFonts w:ascii="Century Gothic" w:hAnsi="Century Gothic"/>
          <w:b/>
          <w:bCs/>
        </w:rPr>
      </w:pPr>
      <w:hyperlink r:id="rId32" w:history="1">
        <w:r w:rsidRPr="005A0EAB">
          <w:rPr>
            <w:rStyle w:val="Hyperlink"/>
            <w:rFonts w:ascii="Century Gothic" w:hAnsi="Century Gothic"/>
            <w:b/>
            <w:bCs/>
          </w:rPr>
          <w:t>https://www.outdooralliance.org/our-staff/</w:t>
        </w:r>
      </w:hyperlink>
      <w:r w:rsidRPr="005A0EAB">
        <w:rPr>
          <w:rFonts w:ascii="Century Gothic" w:hAnsi="Century Gothic"/>
          <w:b/>
          <w:bCs/>
        </w:rPr>
        <w:t xml:space="preserve"> </w:t>
      </w:r>
    </w:p>
    <w:p w14:paraId="709C6D10" w14:textId="74B12F3C" w:rsidR="00EE79AD" w:rsidRPr="005A0EAB" w:rsidRDefault="00882DA8" w:rsidP="00893F86">
      <w:pPr>
        <w:rPr>
          <w:rFonts w:ascii="Century Gothic" w:hAnsi="Century Gothic"/>
        </w:rPr>
      </w:pPr>
      <w:r w:rsidRPr="005A0EAB">
        <w:rPr>
          <w:rFonts w:ascii="Century Gothic" w:hAnsi="Century Gothic"/>
        </w:rPr>
        <w:t xml:space="preserve">Adam Cramer is the founding Executive Director and present CEO of Outdoor Alliance, a national coalition of outdoor recreation advocacy groups that has breathed new life into the conservation movement by harnessing the outdoor community’s passion for place and combining it with a modern approach to organizing and digital engagement. During his time as CEO, Adam has brought new sensibilities to conservation work that have resulted in hundreds of thousands more acres of protected landscapes, improved management for outdoor recreation, and thousands of outdoor enthusiasts awakened to conservation and advocacy work. He is an avid whitewater kayaker and mountain </w:t>
      </w:r>
      <w:proofErr w:type="gramStart"/>
      <w:r w:rsidRPr="005A0EAB">
        <w:rPr>
          <w:rFonts w:ascii="Century Gothic" w:hAnsi="Century Gothic"/>
        </w:rPr>
        <w:t>biker, but</w:t>
      </w:r>
      <w:proofErr w:type="gramEnd"/>
      <w:r w:rsidRPr="005A0EAB">
        <w:rPr>
          <w:rFonts w:ascii="Century Gothic" w:hAnsi="Century Gothic"/>
        </w:rPr>
        <w:t xml:space="preserve"> is always on the lookout for a good skatepark. Adam lives in Maryland with his wife and two kids.</w:t>
      </w:r>
    </w:p>
    <w:p w14:paraId="738FA8B6" w14:textId="3F7267B6" w:rsidR="00EE79AD" w:rsidRPr="005A0EAB" w:rsidRDefault="00EE79AD" w:rsidP="00566B7F">
      <w:pPr>
        <w:spacing w:after="0"/>
        <w:rPr>
          <w:rFonts w:ascii="Century Gothic" w:hAnsi="Century Gothic"/>
          <w:b/>
          <w:bCs/>
        </w:rPr>
      </w:pPr>
      <w:r w:rsidRPr="005A0EAB">
        <w:rPr>
          <w:rFonts w:ascii="Century Gothic" w:hAnsi="Century Gothic"/>
          <w:b/>
          <w:bCs/>
        </w:rPr>
        <w:t xml:space="preserve">Public Land </w:t>
      </w:r>
      <w:r w:rsidR="00323101" w:rsidRPr="005A0EAB">
        <w:rPr>
          <w:rFonts w:ascii="Century Gothic" w:hAnsi="Century Gothic"/>
          <w:b/>
          <w:bCs/>
        </w:rPr>
        <w:t>Selloffs</w:t>
      </w:r>
      <w:r w:rsidRPr="005A0EAB">
        <w:rPr>
          <w:rFonts w:ascii="Century Gothic" w:hAnsi="Century Gothic"/>
          <w:b/>
          <w:bCs/>
        </w:rPr>
        <w:t xml:space="preserve"> Back on the Table in Budget Reconciliation</w:t>
      </w:r>
      <w:r w:rsidR="00CF0AB4" w:rsidRPr="005A0EAB">
        <w:rPr>
          <w:rFonts w:ascii="Century Gothic" w:hAnsi="Century Gothic"/>
          <w:b/>
          <w:bCs/>
        </w:rPr>
        <w:t>:</w:t>
      </w:r>
    </w:p>
    <w:p w14:paraId="2F0EB44D" w14:textId="45BC7BAA" w:rsidR="004746C7" w:rsidRPr="005A0EAB" w:rsidRDefault="00CF0AB4">
      <w:pPr>
        <w:rPr>
          <w:rFonts w:ascii="Century Gothic" w:hAnsi="Century Gothic"/>
        </w:rPr>
      </w:pPr>
      <w:hyperlink r:id="rId33" w:history="1">
        <w:r w:rsidRPr="005A0EAB">
          <w:rPr>
            <w:rStyle w:val="Hyperlink"/>
            <w:rFonts w:ascii="Century Gothic" w:hAnsi="Century Gothic"/>
          </w:rPr>
          <w:t>https://www.outdooralliance.org/blog/2025/4/8/public-land-sell-offs-back-on-the-table-in-budget-reconciliation</w:t>
        </w:r>
      </w:hyperlink>
      <w:r w:rsidRPr="005A0EAB">
        <w:rPr>
          <w:rFonts w:ascii="Century Gothic" w:hAnsi="Century Gothic"/>
        </w:rPr>
        <w:t xml:space="preserve"> </w:t>
      </w:r>
    </w:p>
    <w:p w14:paraId="11E27D40" w14:textId="11872A6C" w:rsidR="00290D89" w:rsidRPr="005A0EAB" w:rsidRDefault="00290D89">
      <w:pPr>
        <w:rPr>
          <w:rFonts w:ascii="Century Gothic" w:hAnsi="Century Gothic"/>
        </w:rPr>
      </w:pPr>
      <w:r w:rsidRPr="005A0EAB">
        <w:rPr>
          <w:rFonts w:ascii="Century Gothic" w:hAnsi="Century Gothic"/>
        </w:rPr>
        <w:t xml:space="preserve">Funding Public Lands: </w:t>
      </w:r>
      <w:hyperlink r:id="rId34" w:history="1">
        <w:r w:rsidRPr="005A0EAB">
          <w:rPr>
            <w:rStyle w:val="Hyperlink"/>
            <w:rFonts w:ascii="Century Gothic" w:hAnsi="Century Gothic"/>
          </w:rPr>
          <w:t>https://www.outdooralliance.org/funding-public-lands</w:t>
        </w:r>
      </w:hyperlink>
      <w:r w:rsidRPr="005A0EAB">
        <w:rPr>
          <w:rFonts w:ascii="Century Gothic" w:hAnsi="Century Gothic"/>
        </w:rPr>
        <w:t xml:space="preserve"> </w:t>
      </w:r>
    </w:p>
    <w:p w14:paraId="46720E0A" w14:textId="510DDE93" w:rsidR="00747B17" w:rsidRPr="005A0EAB" w:rsidRDefault="00323101">
      <w:pPr>
        <w:rPr>
          <w:rFonts w:ascii="Century Gothic" w:hAnsi="Century Gothic"/>
        </w:rPr>
      </w:pPr>
      <w:r w:rsidRPr="005A0EAB">
        <w:rPr>
          <w:rFonts w:ascii="Century Gothic" w:hAnsi="Century Gothic"/>
        </w:rPr>
        <w:t xml:space="preserve">Outdoor Alliance - </w:t>
      </w:r>
      <w:proofErr w:type="gramStart"/>
      <w:r w:rsidRPr="005A0EAB">
        <w:rPr>
          <w:rFonts w:ascii="Century Gothic" w:hAnsi="Century Gothic"/>
        </w:rPr>
        <w:t>Take Action</w:t>
      </w:r>
      <w:proofErr w:type="gramEnd"/>
      <w:r w:rsidRPr="005A0EAB">
        <w:rPr>
          <w:rFonts w:ascii="Century Gothic" w:hAnsi="Century Gothic"/>
        </w:rPr>
        <w:t xml:space="preserve">: </w:t>
      </w:r>
      <w:hyperlink r:id="rId35" w:history="1">
        <w:r w:rsidRPr="005A0EAB">
          <w:rPr>
            <w:rStyle w:val="Hyperlink"/>
            <w:rFonts w:ascii="Century Gothic" w:hAnsi="Century Gothic"/>
          </w:rPr>
          <w:t>https://www.outdooralliance.org/get-involved</w:t>
        </w:r>
      </w:hyperlink>
      <w:r w:rsidRPr="005A0EAB">
        <w:rPr>
          <w:rFonts w:ascii="Century Gothic" w:hAnsi="Century Gothic"/>
        </w:rPr>
        <w:t xml:space="preserve"> </w:t>
      </w:r>
    </w:p>
    <w:p w14:paraId="795BD1D2" w14:textId="5F314A18" w:rsidR="00747B17" w:rsidRPr="005A0EAB" w:rsidRDefault="00747B17" w:rsidP="00747B17">
      <w:pPr>
        <w:rPr>
          <w:rFonts w:ascii="Century Gothic" w:hAnsi="Century Gothic"/>
          <w:b/>
          <w:bCs/>
        </w:rPr>
      </w:pPr>
      <w:r w:rsidRPr="005A0EAB">
        <w:rPr>
          <w:rFonts w:ascii="Century Gothic" w:hAnsi="Century Gothic"/>
          <w:b/>
          <w:bCs/>
        </w:rPr>
        <w:t>Sara Aminzadeh, Deputy Secretary External Affairs</w:t>
      </w:r>
      <w:r w:rsidR="00323101" w:rsidRPr="005A0EAB">
        <w:rPr>
          <w:rFonts w:ascii="Century Gothic" w:hAnsi="Century Gothic"/>
          <w:b/>
          <w:bCs/>
        </w:rPr>
        <w:t>, California Natural Resources Agency</w:t>
      </w:r>
    </w:p>
    <w:p w14:paraId="528D548F" w14:textId="77777777" w:rsidR="00747B17" w:rsidRPr="005A0EAB" w:rsidRDefault="00747B17" w:rsidP="00747B17">
      <w:pPr>
        <w:rPr>
          <w:rFonts w:ascii="Century Gothic" w:hAnsi="Century Gothic"/>
        </w:rPr>
      </w:pPr>
      <w:r w:rsidRPr="005A0EAB">
        <w:rPr>
          <w:rFonts w:ascii="Century Gothic" w:hAnsi="Century Gothic"/>
        </w:rPr>
        <w:t xml:space="preserve">Sara Aminzadeh joined the California Natural Resources Agency in March 2023. As the Deputy Secretary of External Affairs, she leads federal relations with California’s Congressional Delegation and federal partners on the Agency’s behalf. Sara will be working to advance federal policies and investments that combat climate change, expand outdoor access and protect biodiversity. Before joining Governor Newsom’s administration, Sara spent fifteen years </w:t>
      </w:r>
      <w:r w:rsidRPr="005A0EAB">
        <w:rPr>
          <w:rFonts w:ascii="Century Gothic" w:hAnsi="Century Gothic"/>
        </w:rPr>
        <w:lastRenderedPageBreak/>
        <w:t>working at the intersection of environmental policy and politics, on behalf of advocacy and philanthropic organizations, and the private sector. Sara has created and led numerous campaigns and initiatives to defend California’s rivers, bays, coast and ocean, and deliver climate resiliency and water equity for historically marginalized communities and working families. Sara served as a member of the California Coastal Commission from 2017 to 2023. In 2022, Sara ran for state Assembly in California’s 12th District in the North Bay Area. Sara lives in Marin and enjoys soccer, dancing, hiking, running, kayaking and stand-up paddling with her partner and son. Sara holds a Juris Doctor from the University of California, San Francisco College of the Law and a Bachelor of Arts from the University of California, Santa Barbara.</w:t>
      </w:r>
    </w:p>
    <w:p w14:paraId="12F1C1C0" w14:textId="77777777" w:rsidR="00747B17" w:rsidRPr="005A0EAB" w:rsidRDefault="00747B17" w:rsidP="00747B17">
      <w:pPr>
        <w:rPr>
          <w:rStyle w:val="Hyperlink"/>
          <w:rFonts w:ascii="Century Gothic" w:hAnsi="Century Gothic"/>
        </w:rPr>
      </w:pPr>
      <w:r w:rsidRPr="005A0EAB">
        <w:rPr>
          <w:rFonts w:ascii="Century Gothic" w:hAnsi="Century Gothic"/>
        </w:rPr>
        <w:t xml:space="preserve">Californias Outdoors for All Initiative: </w:t>
      </w:r>
      <w:hyperlink r:id="rId36">
        <w:r w:rsidRPr="005A0EAB">
          <w:rPr>
            <w:rStyle w:val="Hyperlink"/>
            <w:rFonts w:ascii="Century Gothic" w:hAnsi="Century Gothic"/>
          </w:rPr>
          <w:t>https://resources.ca.gov/Initiatives/Outdoor-For-All</w:t>
        </w:r>
      </w:hyperlink>
    </w:p>
    <w:p w14:paraId="5FA2A762" w14:textId="77777777" w:rsidR="00747B17" w:rsidRPr="005A0EAB" w:rsidRDefault="00747B17" w:rsidP="00747B17">
      <w:pPr>
        <w:rPr>
          <w:rFonts w:ascii="Century Gothic" w:hAnsi="Century Gothic"/>
        </w:rPr>
      </w:pPr>
      <w:r w:rsidRPr="005A0EAB">
        <w:rPr>
          <w:rFonts w:ascii="Century Gothic" w:hAnsi="Century Gothic"/>
        </w:rPr>
        <w:t xml:space="preserve">Californias 30x30 Initiative: </w:t>
      </w:r>
      <w:hyperlink r:id="rId37">
        <w:r w:rsidRPr="005A0EAB">
          <w:rPr>
            <w:rStyle w:val="Hyperlink"/>
            <w:rFonts w:ascii="Century Gothic" w:hAnsi="Century Gothic"/>
          </w:rPr>
          <w:t>https://www.californianature.ca.gov/</w:t>
        </w:r>
      </w:hyperlink>
      <w:r w:rsidRPr="005A0EAB">
        <w:rPr>
          <w:rFonts w:ascii="Century Gothic" w:hAnsi="Century Gothic"/>
        </w:rPr>
        <w:t xml:space="preserve"> </w:t>
      </w:r>
    </w:p>
    <w:p w14:paraId="7DFC4320" w14:textId="77777777" w:rsidR="00747B17" w:rsidRPr="005A0EAB" w:rsidRDefault="00747B17" w:rsidP="00747B17">
      <w:pPr>
        <w:rPr>
          <w:rFonts w:ascii="Century Gothic" w:hAnsi="Century Gothic"/>
          <w:b/>
          <w:bCs/>
        </w:rPr>
      </w:pPr>
    </w:p>
    <w:p w14:paraId="03F8C2F5" w14:textId="77777777" w:rsidR="00747B17" w:rsidRPr="00893F86" w:rsidRDefault="00747B17">
      <w:pPr>
        <w:rPr>
          <w:rFonts w:ascii="Century Gothic" w:hAnsi="Century Gothic"/>
          <w:sz w:val="22"/>
          <w:szCs w:val="22"/>
        </w:rPr>
      </w:pPr>
    </w:p>
    <w:sectPr w:rsidR="00747B17" w:rsidRPr="00893F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94713"/>
    <w:multiLevelType w:val="multilevel"/>
    <w:tmpl w:val="DCF646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E13E73"/>
    <w:multiLevelType w:val="multilevel"/>
    <w:tmpl w:val="027EF9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EA7265"/>
    <w:multiLevelType w:val="multilevel"/>
    <w:tmpl w:val="9F7848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957B3E"/>
    <w:multiLevelType w:val="multilevel"/>
    <w:tmpl w:val="A66E6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996436"/>
    <w:multiLevelType w:val="multilevel"/>
    <w:tmpl w:val="84D0B2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3384863">
    <w:abstractNumId w:val="3"/>
  </w:num>
  <w:num w:numId="2" w16cid:durableId="95909033">
    <w:abstractNumId w:val="1"/>
  </w:num>
  <w:num w:numId="3" w16cid:durableId="1707952439">
    <w:abstractNumId w:val="2"/>
  </w:num>
  <w:num w:numId="4" w16cid:durableId="1130591773">
    <w:abstractNumId w:val="0"/>
  </w:num>
  <w:num w:numId="5" w16cid:durableId="8215094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86"/>
    <w:rsid w:val="00086658"/>
    <w:rsid w:val="000905EC"/>
    <w:rsid w:val="0009343B"/>
    <w:rsid w:val="00112C69"/>
    <w:rsid w:val="00123F54"/>
    <w:rsid w:val="00153FFD"/>
    <w:rsid w:val="00182C06"/>
    <w:rsid w:val="001E75FE"/>
    <w:rsid w:val="00290D89"/>
    <w:rsid w:val="002D1E13"/>
    <w:rsid w:val="00323101"/>
    <w:rsid w:val="00324859"/>
    <w:rsid w:val="00325D1F"/>
    <w:rsid w:val="003E1A06"/>
    <w:rsid w:val="004746C7"/>
    <w:rsid w:val="004E6B34"/>
    <w:rsid w:val="0055114F"/>
    <w:rsid w:val="00566B7F"/>
    <w:rsid w:val="005A0EAB"/>
    <w:rsid w:val="005B31DE"/>
    <w:rsid w:val="005D02B3"/>
    <w:rsid w:val="005D1BE8"/>
    <w:rsid w:val="005E5CA7"/>
    <w:rsid w:val="00624C5A"/>
    <w:rsid w:val="0062534F"/>
    <w:rsid w:val="00736AE0"/>
    <w:rsid w:val="00747B17"/>
    <w:rsid w:val="00755092"/>
    <w:rsid w:val="008118DC"/>
    <w:rsid w:val="00844F6B"/>
    <w:rsid w:val="00882DA8"/>
    <w:rsid w:val="00893F86"/>
    <w:rsid w:val="008C263B"/>
    <w:rsid w:val="008D4F1C"/>
    <w:rsid w:val="00944D8F"/>
    <w:rsid w:val="00A45F9E"/>
    <w:rsid w:val="00B12D54"/>
    <w:rsid w:val="00BB6039"/>
    <w:rsid w:val="00BD0FC7"/>
    <w:rsid w:val="00BE7E7D"/>
    <w:rsid w:val="00C97184"/>
    <w:rsid w:val="00CF0AB4"/>
    <w:rsid w:val="00D67A8D"/>
    <w:rsid w:val="00D83D74"/>
    <w:rsid w:val="00DB06B5"/>
    <w:rsid w:val="00DD6C86"/>
    <w:rsid w:val="00E96C9B"/>
    <w:rsid w:val="00ED2A98"/>
    <w:rsid w:val="00EE79AD"/>
    <w:rsid w:val="00EF6FFA"/>
    <w:rsid w:val="00F33B05"/>
    <w:rsid w:val="00F765C1"/>
    <w:rsid w:val="00FB57A7"/>
    <w:rsid w:val="00FB7EC4"/>
    <w:rsid w:val="00FF3DC1"/>
    <w:rsid w:val="14E397D6"/>
    <w:rsid w:val="242DDC84"/>
    <w:rsid w:val="6ADE2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70F28"/>
  <w15:chartTrackingRefBased/>
  <w15:docId w15:val="{8E302276-4F20-4DBD-AD59-FD8243FE5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3F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3F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3F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3F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3F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3F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3F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3F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3F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F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3F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3F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3F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3F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3F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3F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3F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3F86"/>
    <w:rPr>
      <w:rFonts w:eastAsiaTheme="majorEastAsia" w:cstheme="majorBidi"/>
      <w:color w:val="272727" w:themeColor="text1" w:themeTint="D8"/>
    </w:rPr>
  </w:style>
  <w:style w:type="paragraph" w:styleId="Title">
    <w:name w:val="Title"/>
    <w:basedOn w:val="Normal"/>
    <w:next w:val="Normal"/>
    <w:link w:val="TitleChar"/>
    <w:uiPriority w:val="10"/>
    <w:qFormat/>
    <w:rsid w:val="00893F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F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3F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3F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3F86"/>
    <w:pPr>
      <w:spacing w:before="160"/>
      <w:jc w:val="center"/>
    </w:pPr>
    <w:rPr>
      <w:i/>
      <w:iCs/>
      <w:color w:val="404040" w:themeColor="text1" w:themeTint="BF"/>
    </w:rPr>
  </w:style>
  <w:style w:type="character" w:customStyle="1" w:styleId="QuoteChar">
    <w:name w:val="Quote Char"/>
    <w:basedOn w:val="DefaultParagraphFont"/>
    <w:link w:val="Quote"/>
    <w:uiPriority w:val="29"/>
    <w:rsid w:val="00893F86"/>
    <w:rPr>
      <w:i/>
      <w:iCs/>
      <w:color w:val="404040" w:themeColor="text1" w:themeTint="BF"/>
    </w:rPr>
  </w:style>
  <w:style w:type="paragraph" w:styleId="ListParagraph">
    <w:name w:val="List Paragraph"/>
    <w:basedOn w:val="Normal"/>
    <w:uiPriority w:val="34"/>
    <w:qFormat/>
    <w:rsid w:val="00893F86"/>
    <w:pPr>
      <w:ind w:left="720"/>
      <w:contextualSpacing/>
    </w:pPr>
  </w:style>
  <w:style w:type="character" w:styleId="IntenseEmphasis">
    <w:name w:val="Intense Emphasis"/>
    <w:basedOn w:val="DefaultParagraphFont"/>
    <w:uiPriority w:val="21"/>
    <w:qFormat/>
    <w:rsid w:val="00893F86"/>
    <w:rPr>
      <w:i/>
      <w:iCs/>
      <w:color w:val="0F4761" w:themeColor="accent1" w:themeShade="BF"/>
    </w:rPr>
  </w:style>
  <w:style w:type="paragraph" w:styleId="IntenseQuote">
    <w:name w:val="Intense Quote"/>
    <w:basedOn w:val="Normal"/>
    <w:next w:val="Normal"/>
    <w:link w:val="IntenseQuoteChar"/>
    <w:uiPriority w:val="30"/>
    <w:qFormat/>
    <w:rsid w:val="00893F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3F86"/>
    <w:rPr>
      <w:i/>
      <w:iCs/>
      <w:color w:val="0F4761" w:themeColor="accent1" w:themeShade="BF"/>
    </w:rPr>
  </w:style>
  <w:style w:type="character" w:styleId="IntenseReference">
    <w:name w:val="Intense Reference"/>
    <w:basedOn w:val="DefaultParagraphFont"/>
    <w:uiPriority w:val="32"/>
    <w:qFormat/>
    <w:rsid w:val="00893F86"/>
    <w:rPr>
      <w:b/>
      <w:bCs/>
      <w:smallCaps/>
      <w:color w:val="0F4761" w:themeColor="accent1" w:themeShade="BF"/>
      <w:spacing w:val="5"/>
    </w:rPr>
  </w:style>
  <w:style w:type="character" w:styleId="Hyperlink">
    <w:name w:val="Hyperlink"/>
    <w:basedOn w:val="DefaultParagraphFont"/>
    <w:uiPriority w:val="99"/>
    <w:unhideWhenUsed/>
    <w:rsid w:val="00893F86"/>
    <w:rPr>
      <w:color w:val="467886" w:themeColor="hyperlink"/>
      <w:u w:val="single"/>
    </w:rPr>
  </w:style>
  <w:style w:type="character" w:styleId="UnresolvedMention">
    <w:name w:val="Unresolved Mention"/>
    <w:basedOn w:val="DefaultParagraphFont"/>
    <w:uiPriority w:val="99"/>
    <w:semiHidden/>
    <w:unhideWhenUsed/>
    <w:rsid w:val="00893F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910971">
      <w:bodyDiv w:val="1"/>
      <w:marLeft w:val="0"/>
      <w:marRight w:val="0"/>
      <w:marTop w:val="0"/>
      <w:marBottom w:val="0"/>
      <w:divBdr>
        <w:top w:val="none" w:sz="0" w:space="0" w:color="auto"/>
        <w:left w:val="none" w:sz="0" w:space="0" w:color="auto"/>
        <w:bottom w:val="none" w:sz="0" w:space="0" w:color="auto"/>
        <w:right w:val="none" w:sz="0" w:space="0" w:color="auto"/>
      </w:divBdr>
    </w:div>
    <w:div w:id="247227024">
      <w:bodyDiv w:val="1"/>
      <w:marLeft w:val="0"/>
      <w:marRight w:val="0"/>
      <w:marTop w:val="0"/>
      <w:marBottom w:val="0"/>
      <w:divBdr>
        <w:top w:val="none" w:sz="0" w:space="0" w:color="auto"/>
        <w:left w:val="none" w:sz="0" w:space="0" w:color="auto"/>
        <w:bottom w:val="none" w:sz="0" w:space="0" w:color="auto"/>
        <w:right w:val="none" w:sz="0" w:space="0" w:color="auto"/>
      </w:divBdr>
    </w:div>
    <w:div w:id="296686622">
      <w:bodyDiv w:val="1"/>
      <w:marLeft w:val="0"/>
      <w:marRight w:val="0"/>
      <w:marTop w:val="0"/>
      <w:marBottom w:val="0"/>
      <w:divBdr>
        <w:top w:val="none" w:sz="0" w:space="0" w:color="auto"/>
        <w:left w:val="none" w:sz="0" w:space="0" w:color="auto"/>
        <w:bottom w:val="none" w:sz="0" w:space="0" w:color="auto"/>
        <w:right w:val="none" w:sz="0" w:space="0" w:color="auto"/>
      </w:divBdr>
    </w:div>
    <w:div w:id="358045998">
      <w:bodyDiv w:val="1"/>
      <w:marLeft w:val="0"/>
      <w:marRight w:val="0"/>
      <w:marTop w:val="0"/>
      <w:marBottom w:val="0"/>
      <w:divBdr>
        <w:top w:val="none" w:sz="0" w:space="0" w:color="auto"/>
        <w:left w:val="none" w:sz="0" w:space="0" w:color="auto"/>
        <w:bottom w:val="none" w:sz="0" w:space="0" w:color="auto"/>
        <w:right w:val="none" w:sz="0" w:space="0" w:color="auto"/>
      </w:divBdr>
    </w:div>
    <w:div w:id="384179651">
      <w:bodyDiv w:val="1"/>
      <w:marLeft w:val="0"/>
      <w:marRight w:val="0"/>
      <w:marTop w:val="0"/>
      <w:marBottom w:val="0"/>
      <w:divBdr>
        <w:top w:val="none" w:sz="0" w:space="0" w:color="auto"/>
        <w:left w:val="none" w:sz="0" w:space="0" w:color="auto"/>
        <w:bottom w:val="none" w:sz="0" w:space="0" w:color="auto"/>
        <w:right w:val="none" w:sz="0" w:space="0" w:color="auto"/>
      </w:divBdr>
    </w:div>
    <w:div w:id="387529758">
      <w:bodyDiv w:val="1"/>
      <w:marLeft w:val="0"/>
      <w:marRight w:val="0"/>
      <w:marTop w:val="0"/>
      <w:marBottom w:val="0"/>
      <w:divBdr>
        <w:top w:val="none" w:sz="0" w:space="0" w:color="auto"/>
        <w:left w:val="none" w:sz="0" w:space="0" w:color="auto"/>
        <w:bottom w:val="none" w:sz="0" w:space="0" w:color="auto"/>
        <w:right w:val="none" w:sz="0" w:space="0" w:color="auto"/>
      </w:divBdr>
    </w:div>
    <w:div w:id="761873326">
      <w:bodyDiv w:val="1"/>
      <w:marLeft w:val="0"/>
      <w:marRight w:val="0"/>
      <w:marTop w:val="0"/>
      <w:marBottom w:val="0"/>
      <w:divBdr>
        <w:top w:val="none" w:sz="0" w:space="0" w:color="auto"/>
        <w:left w:val="none" w:sz="0" w:space="0" w:color="auto"/>
        <w:bottom w:val="none" w:sz="0" w:space="0" w:color="auto"/>
        <w:right w:val="none" w:sz="0" w:space="0" w:color="auto"/>
      </w:divBdr>
    </w:div>
    <w:div w:id="1293636357">
      <w:bodyDiv w:val="1"/>
      <w:marLeft w:val="0"/>
      <w:marRight w:val="0"/>
      <w:marTop w:val="0"/>
      <w:marBottom w:val="0"/>
      <w:divBdr>
        <w:top w:val="none" w:sz="0" w:space="0" w:color="auto"/>
        <w:left w:val="none" w:sz="0" w:space="0" w:color="auto"/>
        <w:bottom w:val="none" w:sz="0" w:space="0" w:color="auto"/>
        <w:right w:val="none" w:sz="0" w:space="0" w:color="auto"/>
      </w:divBdr>
    </w:div>
    <w:div w:id="1405487025">
      <w:bodyDiv w:val="1"/>
      <w:marLeft w:val="0"/>
      <w:marRight w:val="0"/>
      <w:marTop w:val="0"/>
      <w:marBottom w:val="0"/>
      <w:divBdr>
        <w:top w:val="none" w:sz="0" w:space="0" w:color="auto"/>
        <w:left w:val="none" w:sz="0" w:space="0" w:color="auto"/>
        <w:bottom w:val="none" w:sz="0" w:space="0" w:color="auto"/>
        <w:right w:val="none" w:sz="0" w:space="0" w:color="auto"/>
      </w:divBdr>
    </w:div>
    <w:div w:id="1482847976">
      <w:bodyDiv w:val="1"/>
      <w:marLeft w:val="0"/>
      <w:marRight w:val="0"/>
      <w:marTop w:val="0"/>
      <w:marBottom w:val="0"/>
      <w:divBdr>
        <w:top w:val="none" w:sz="0" w:space="0" w:color="auto"/>
        <w:left w:val="none" w:sz="0" w:space="0" w:color="auto"/>
        <w:bottom w:val="none" w:sz="0" w:space="0" w:color="auto"/>
        <w:right w:val="none" w:sz="0" w:space="0" w:color="auto"/>
      </w:divBdr>
    </w:div>
    <w:div w:id="1616406130">
      <w:bodyDiv w:val="1"/>
      <w:marLeft w:val="0"/>
      <w:marRight w:val="0"/>
      <w:marTop w:val="0"/>
      <w:marBottom w:val="0"/>
      <w:divBdr>
        <w:top w:val="none" w:sz="0" w:space="0" w:color="auto"/>
        <w:left w:val="none" w:sz="0" w:space="0" w:color="auto"/>
        <w:bottom w:val="none" w:sz="0" w:space="0" w:color="auto"/>
        <w:right w:val="none" w:sz="0" w:space="0" w:color="auto"/>
      </w:divBdr>
    </w:div>
    <w:div w:id="1668485154">
      <w:bodyDiv w:val="1"/>
      <w:marLeft w:val="0"/>
      <w:marRight w:val="0"/>
      <w:marTop w:val="0"/>
      <w:marBottom w:val="0"/>
      <w:divBdr>
        <w:top w:val="none" w:sz="0" w:space="0" w:color="auto"/>
        <w:left w:val="none" w:sz="0" w:space="0" w:color="auto"/>
        <w:bottom w:val="none" w:sz="0" w:space="0" w:color="auto"/>
        <w:right w:val="none" w:sz="0" w:space="0" w:color="auto"/>
      </w:divBdr>
      <w:divsChild>
        <w:div w:id="998734964">
          <w:marLeft w:val="0"/>
          <w:marRight w:val="0"/>
          <w:marTop w:val="0"/>
          <w:marBottom w:val="0"/>
          <w:divBdr>
            <w:top w:val="none" w:sz="0" w:space="0" w:color="auto"/>
            <w:left w:val="none" w:sz="0" w:space="0" w:color="auto"/>
            <w:bottom w:val="none" w:sz="0" w:space="0" w:color="auto"/>
            <w:right w:val="none" w:sz="0" w:space="0" w:color="auto"/>
          </w:divBdr>
        </w:div>
        <w:div w:id="520894166">
          <w:marLeft w:val="0"/>
          <w:marRight w:val="0"/>
          <w:marTop w:val="0"/>
          <w:marBottom w:val="0"/>
          <w:divBdr>
            <w:top w:val="none" w:sz="0" w:space="0" w:color="auto"/>
            <w:left w:val="none" w:sz="0" w:space="0" w:color="auto"/>
            <w:bottom w:val="none" w:sz="0" w:space="0" w:color="auto"/>
            <w:right w:val="none" w:sz="0" w:space="0" w:color="auto"/>
          </w:divBdr>
        </w:div>
        <w:div w:id="1406412375">
          <w:marLeft w:val="0"/>
          <w:marRight w:val="0"/>
          <w:marTop w:val="0"/>
          <w:marBottom w:val="0"/>
          <w:divBdr>
            <w:top w:val="none" w:sz="0" w:space="0" w:color="auto"/>
            <w:left w:val="none" w:sz="0" w:space="0" w:color="auto"/>
            <w:bottom w:val="none" w:sz="0" w:space="0" w:color="auto"/>
            <w:right w:val="none" w:sz="0" w:space="0" w:color="auto"/>
          </w:divBdr>
        </w:div>
      </w:divsChild>
    </w:div>
    <w:div w:id="1677884924">
      <w:bodyDiv w:val="1"/>
      <w:marLeft w:val="0"/>
      <w:marRight w:val="0"/>
      <w:marTop w:val="0"/>
      <w:marBottom w:val="0"/>
      <w:divBdr>
        <w:top w:val="none" w:sz="0" w:space="0" w:color="auto"/>
        <w:left w:val="none" w:sz="0" w:space="0" w:color="auto"/>
        <w:bottom w:val="none" w:sz="0" w:space="0" w:color="auto"/>
        <w:right w:val="none" w:sz="0" w:space="0" w:color="auto"/>
      </w:divBdr>
    </w:div>
    <w:div w:id="1684239381">
      <w:bodyDiv w:val="1"/>
      <w:marLeft w:val="0"/>
      <w:marRight w:val="0"/>
      <w:marTop w:val="0"/>
      <w:marBottom w:val="0"/>
      <w:divBdr>
        <w:top w:val="none" w:sz="0" w:space="0" w:color="auto"/>
        <w:left w:val="none" w:sz="0" w:space="0" w:color="auto"/>
        <w:bottom w:val="none" w:sz="0" w:space="0" w:color="auto"/>
        <w:right w:val="none" w:sz="0" w:space="0" w:color="auto"/>
      </w:divBdr>
    </w:div>
    <w:div w:id="1708485622">
      <w:bodyDiv w:val="1"/>
      <w:marLeft w:val="0"/>
      <w:marRight w:val="0"/>
      <w:marTop w:val="0"/>
      <w:marBottom w:val="0"/>
      <w:divBdr>
        <w:top w:val="none" w:sz="0" w:space="0" w:color="auto"/>
        <w:left w:val="none" w:sz="0" w:space="0" w:color="auto"/>
        <w:bottom w:val="none" w:sz="0" w:space="0" w:color="auto"/>
        <w:right w:val="none" w:sz="0" w:space="0" w:color="auto"/>
      </w:divBdr>
    </w:div>
    <w:div w:id="1802306592">
      <w:bodyDiv w:val="1"/>
      <w:marLeft w:val="0"/>
      <w:marRight w:val="0"/>
      <w:marTop w:val="0"/>
      <w:marBottom w:val="0"/>
      <w:divBdr>
        <w:top w:val="none" w:sz="0" w:space="0" w:color="auto"/>
        <w:left w:val="none" w:sz="0" w:space="0" w:color="auto"/>
        <w:bottom w:val="none" w:sz="0" w:space="0" w:color="auto"/>
        <w:right w:val="none" w:sz="0" w:space="0" w:color="auto"/>
      </w:divBdr>
    </w:div>
    <w:div w:id="1832406414">
      <w:bodyDiv w:val="1"/>
      <w:marLeft w:val="0"/>
      <w:marRight w:val="0"/>
      <w:marTop w:val="0"/>
      <w:marBottom w:val="0"/>
      <w:divBdr>
        <w:top w:val="none" w:sz="0" w:space="0" w:color="auto"/>
        <w:left w:val="none" w:sz="0" w:space="0" w:color="auto"/>
        <w:bottom w:val="none" w:sz="0" w:space="0" w:color="auto"/>
        <w:right w:val="none" w:sz="0" w:space="0" w:color="auto"/>
      </w:divBdr>
      <w:divsChild>
        <w:div w:id="1535844888">
          <w:marLeft w:val="0"/>
          <w:marRight w:val="0"/>
          <w:marTop w:val="0"/>
          <w:marBottom w:val="0"/>
          <w:divBdr>
            <w:top w:val="none" w:sz="0" w:space="0" w:color="auto"/>
            <w:left w:val="none" w:sz="0" w:space="0" w:color="auto"/>
            <w:bottom w:val="none" w:sz="0" w:space="0" w:color="auto"/>
            <w:right w:val="none" w:sz="0" w:space="0" w:color="auto"/>
          </w:divBdr>
        </w:div>
        <w:div w:id="324867447">
          <w:marLeft w:val="0"/>
          <w:marRight w:val="0"/>
          <w:marTop w:val="0"/>
          <w:marBottom w:val="0"/>
          <w:divBdr>
            <w:top w:val="none" w:sz="0" w:space="0" w:color="auto"/>
            <w:left w:val="none" w:sz="0" w:space="0" w:color="auto"/>
            <w:bottom w:val="none" w:sz="0" w:space="0" w:color="auto"/>
            <w:right w:val="none" w:sz="0" w:space="0" w:color="auto"/>
          </w:divBdr>
        </w:div>
        <w:div w:id="54816472">
          <w:marLeft w:val="0"/>
          <w:marRight w:val="0"/>
          <w:marTop w:val="0"/>
          <w:marBottom w:val="0"/>
          <w:divBdr>
            <w:top w:val="none" w:sz="0" w:space="0" w:color="auto"/>
            <w:left w:val="none" w:sz="0" w:space="0" w:color="auto"/>
            <w:bottom w:val="none" w:sz="0" w:space="0" w:color="auto"/>
            <w:right w:val="none" w:sz="0" w:space="0" w:color="auto"/>
          </w:divBdr>
        </w:div>
      </w:divsChild>
    </w:div>
    <w:div w:id="190286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ources.ca.gov/About-Us/Who-We-Are/Secretary-for-Natural-Resources" TargetMode="External"/><Relationship Id="rId13" Type="http://schemas.openxmlformats.org/officeDocument/2006/relationships/hyperlink" Target="https://www.backcountryhunters.org/public_lands" TargetMode="External"/><Relationship Id="rId18" Type="http://schemas.openxmlformats.org/officeDocument/2006/relationships/hyperlink" Target="https://www.backcountryhunters.org/take_action#/406" TargetMode="External"/><Relationship Id="rId26" Type="http://schemas.openxmlformats.org/officeDocument/2006/relationships/hyperlink" Target="https://arra-access.com/February-2025/"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rohva.org/powersports-associations-expand-government-relations-team/" TargetMode="External"/><Relationship Id="rId34" Type="http://schemas.openxmlformats.org/officeDocument/2006/relationships/hyperlink" Target="https://www.outdooralliance.org/funding-public-lands" TargetMode="External"/><Relationship Id="rId7" Type="http://schemas.openxmlformats.org/officeDocument/2006/relationships/webSettings" Target="webSettings.xml"/><Relationship Id="rId12" Type="http://schemas.openxmlformats.org/officeDocument/2006/relationships/hyperlink" Target="https://youtu.be/bpRupNvVqhQ" TargetMode="External"/><Relationship Id="rId17" Type="http://schemas.openxmlformats.org/officeDocument/2006/relationships/hyperlink" Target="https://www.backcountryhunters.org/take_action#/478" TargetMode="External"/><Relationship Id="rId25" Type="http://schemas.openxmlformats.org/officeDocument/2006/relationships/hyperlink" Target="https://gcc02.safelinks.protection.outlook.com/?url=https%3A%2F%2Fquietwarriorracing.blogspot.com%2F2024%2F05%2Frohva-safety-course-for-yurok-biology.html&amp;data=05%7C02%7Cgita.chandra%40resources.ca.gov%7C4f5bda8a089b48aca9d508dd76dee2b9%7Cb71d56524b834257afcd7fd177884564%7C0%7C0%7C638797424925550040%7CUnknown%7CTWFpbGZsb3d8eyJFbXB0eU1hcGkiOnRydWUsIlYiOiIwLjAuMDAwMCIsIlAiOiJXaW4zMiIsIkFOIjoiTWFpbCIsIldUIjoyfQ%3D%3D%7C40000%7C%7C%7C&amp;sdata=r7dWvoEGIM2e0UR87KVu7ReGQrlQTz%2F%2FnTd9PdAXb04%3D&amp;reserved=0" TargetMode="External"/><Relationship Id="rId33" Type="http://schemas.openxmlformats.org/officeDocument/2006/relationships/hyperlink" Target="https://www.outdooralliance.org/blog/2025/4/8/public-land-sell-offs-back-on-the-table-in-budget-reconciliation"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ackcountryhunters.org/california" TargetMode="External"/><Relationship Id="rId20" Type="http://schemas.openxmlformats.org/officeDocument/2006/relationships/hyperlink" Target="https://gcc02.safelinks.protection.outlook.com/?url=https%3A%2F%2Fdealernews.com%2FHome%2Fpost%2Fissue%2Fjanuary-2025%2F&amp;data=05%7C02%7Cgita.chandra%40resources.ca.gov%7C9c2a2a2c90944cfe43f708dd77b108c8%7Cb71d56524b834257afcd7fd177884564%7C0%7C0%7C638798324455487939%7CUnknown%7CTWFpbGZsb3d8eyJFbXB0eU1hcGkiOnRydWUsIlYiOiIwLjAuMDAwMCIsIlAiOiJXaW4zMiIsIkFOIjoiTWFpbCIsIldUIjoyfQ%3D%3D%7C0%7C%7C%7C&amp;sdata=xeWl11BrEmzBYI%2FlQh9XXMQ2I2O1YGTgcCNdtFRiPtc%3D&amp;reserved=0" TargetMode="External"/><Relationship Id="rId29" Type="http://schemas.openxmlformats.org/officeDocument/2006/relationships/hyperlink" Target="https://ecode360.com/4372429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vfnd.org/ad/" TargetMode="External"/><Relationship Id="rId24" Type="http://schemas.openxmlformats.org/officeDocument/2006/relationships/hyperlink" Target="https://gcc02.safelinks.protection.outlook.com/?url=https%3A%2F%2Fquietwarriorracing.blogspot.com%2F2024%2F09%2Fnome-cult-trail-of-tears-walk-leave-it.html&amp;data=05%7C02%7Cgita.chandra%40resources.ca.gov%7C4f5bda8a089b48aca9d508dd76dee2b9%7Cb71d56524b834257afcd7fd177884564%7C0%7C0%7C638797424925528829%7CUnknown%7CTWFpbGZsb3d8eyJFbXB0eU1hcGkiOnRydWUsIlYiOiIwLjAuMDAwMCIsIlAiOiJXaW4zMiIsIkFOIjoiTWFpbCIsIldUIjoyfQ%3D%3D%7C40000%7C%7C%7C&amp;sdata=nUAdMu9CKiRiK9PbzUopAtdH4wAtlaUcfIHI36LS5ok%3D&amp;reserved=0" TargetMode="External"/><Relationship Id="rId32" Type="http://schemas.openxmlformats.org/officeDocument/2006/relationships/hyperlink" Target="https://www.outdooralliance.org/our-staff/" TargetMode="External"/><Relationship Id="rId37" Type="http://schemas.openxmlformats.org/officeDocument/2006/relationships/hyperlink" Target="https://www.californianature.ca.gov/" TargetMode="External"/><Relationship Id="rId5" Type="http://schemas.openxmlformats.org/officeDocument/2006/relationships/styles" Target="styles.xml"/><Relationship Id="rId15" Type="http://schemas.openxmlformats.org/officeDocument/2006/relationships/hyperlink" Target="https://www.backcountryhunters.org/our_issues" TargetMode="External"/><Relationship Id="rId23" Type="http://schemas.openxmlformats.org/officeDocument/2006/relationships/hyperlink" Target="https://www.firescapemendocino.org/" TargetMode="External"/><Relationship Id="rId28" Type="http://schemas.openxmlformats.org/officeDocument/2006/relationships/hyperlink" Target="https://www.palmdesert.gov/home" TargetMode="External"/><Relationship Id="rId36" Type="http://schemas.openxmlformats.org/officeDocument/2006/relationships/hyperlink" Target="https://resources.ca.gov/Initiatives/Outdoor-For-All" TargetMode="External"/><Relationship Id="rId10" Type="http://schemas.openxmlformats.org/officeDocument/2006/relationships/hyperlink" Target="https://vvfnd.org/about/" TargetMode="External"/><Relationship Id="rId19" Type="http://schemas.openxmlformats.org/officeDocument/2006/relationships/hyperlink" Target="https://www.mic.org/" TargetMode="External"/><Relationship Id="rId31" Type="http://schemas.openxmlformats.org/officeDocument/2006/relationships/hyperlink" Target="https://www.outdooralliance.org/" TargetMode="External"/><Relationship Id="rId4" Type="http://schemas.openxmlformats.org/officeDocument/2006/relationships/numbering" Target="numbering.xml"/><Relationship Id="rId9" Type="http://schemas.openxmlformats.org/officeDocument/2006/relationships/hyperlink" Target="https://resources.ca.gov/About-Us/Secretary-Speaker-Series" TargetMode="External"/><Relationship Id="rId14" Type="http://schemas.openxmlformats.org/officeDocument/2006/relationships/hyperlink" Target="https://www.backcountryhunters.org/mission_and_values" TargetMode="External"/><Relationship Id="rId22" Type="http://schemas.openxmlformats.org/officeDocument/2006/relationships/hyperlink" Target="https://ormhof.org/awards/impact-awards/item/post-wildfire-ohv-recovery-alliance-pwora" TargetMode="External"/><Relationship Id="rId27" Type="http://schemas.openxmlformats.org/officeDocument/2006/relationships/hyperlink" Target="https://www.palmdesert.gov/departments/city-council/evan-trubee" TargetMode="External"/><Relationship Id="rId30" Type="http://schemas.openxmlformats.org/officeDocument/2006/relationships/hyperlink" Target="https://bwbtours.com/about-us/" TargetMode="External"/><Relationship Id="rId35" Type="http://schemas.openxmlformats.org/officeDocument/2006/relationships/hyperlink" Target="https://www.outdooralliance.org/get-involv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A1965040349844AA24DC3CF4CB4398" ma:contentTypeVersion="16" ma:contentTypeDescription="Create a new document." ma:contentTypeScope="" ma:versionID="5a581ec00f4c7a318c56f23ed86bf635">
  <xsd:schema xmlns:xsd="http://www.w3.org/2001/XMLSchema" xmlns:xs="http://www.w3.org/2001/XMLSchema" xmlns:p="http://schemas.microsoft.com/office/2006/metadata/properties" xmlns:ns2="61550dec-e683-4262-bee8-cde927f185ba" xmlns:ns3="e6145271-591f-4782-9960-13cb75ca66a3" targetNamespace="http://schemas.microsoft.com/office/2006/metadata/properties" ma:root="true" ma:fieldsID="0803b567ff2091bc9e6edde8e7b0aefd" ns2:_="" ns3:_="">
    <xsd:import namespace="61550dec-e683-4262-bee8-cde927f185ba"/>
    <xsd:import namespace="e6145271-591f-4782-9960-13cb75ca66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50dec-e683-4262-bee8-cde927f18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51b62a4-9796-44f9-b2a5-9cb121c108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45271-591f-4782-9960-13cb75ca66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9f1f82c-96ec-402d-b2ee-e608fc807309}" ma:internalName="TaxCatchAll" ma:showField="CatchAllData" ma:web="e6145271-591f-4782-9960-13cb75ca66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6145271-591f-4782-9960-13cb75ca66a3" xsi:nil="true"/>
    <lcf76f155ced4ddcb4097134ff3c332f xmlns="61550dec-e683-4262-bee8-cde927f185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A1ED69-89CF-42DF-AC9A-615185278126}">
  <ds:schemaRefs>
    <ds:schemaRef ds:uri="http://schemas.microsoft.com/sharepoint/v3/contenttype/forms"/>
  </ds:schemaRefs>
</ds:datastoreItem>
</file>

<file path=customXml/itemProps2.xml><?xml version="1.0" encoding="utf-8"?>
<ds:datastoreItem xmlns:ds="http://schemas.openxmlformats.org/officeDocument/2006/customXml" ds:itemID="{C4F2B10B-427A-4C92-80D8-1F929CD85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50dec-e683-4262-bee8-cde927f185ba"/>
    <ds:schemaRef ds:uri="e6145271-591f-4782-9960-13cb75ca6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5E6517-6896-4D53-8D64-0290D2C06D30}">
  <ds:schemaRefs>
    <ds:schemaRef ds:uri="http://schemas.microsoft.com/office/2006/metadata/properties"/>
    <ds:schemaRef ds:uri="http://schemas.microsoft.com/office/infopath/2007/PartnerControls"/>
    <ds:schemaRef ds:uri="e6145271-591f-4782-9960-13cb75ca66a3"/>
    <ds:schemaRef ds:uri="61550dec-e683-4262-bee8-cde927f185b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1762</Words>
  <Characters>10046</Characters>
  <Application>Microsoft Office Word</Application>
  <DocSecurity>0</DocSecurity>
  <Lines>83</Lines>
  <Paragraphs>23</Paragraphs>
  <ScaleCrop>false</ScaleCrop>
  <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MkNelly, Bailey@CNRA</dc:creator>
  <cp:keywords/>
  <dc:description/>
  <cp:lastModifiedBy>Chandra, Gita@CNRA</cp:lastModifiedBy>
  <cp:revision>3</cp:revision>
  <dcterms:created xsi:type="dcterms:W3CDTF">2025-04-09T22:05:00Z</dcterms:created>
  <dcterms:modified xsi:type="dcterms:W3CDTF">2025-04-09T22:59:00Z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0x0101001DA1965040349844AA24DC3CF4CB4398</vt:lpwstr>
  </property>
  <property fmtid="{D5CDD505-2E9C-101B-9397-08002B2CF9AE}" pid="3" name="MediaServiceImageTags">
    <vt:lpwstr/>
  </property>
</Properties>
</file>